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A6B6C" w:rsidRDefault="004A6B6C" w:rsidP="004A6B6C">
      <w:pPr>
        <w:spacing w:after="200" w:line="276" w:lineRule="auto"/>
        <w:jc w:val="right"/>
        <w:rPr>
          <w:b/>
          <w:color w:val="000000"/>
          <w:sz w:val="28"/>
          <w:szCs w:val="28"/>
        </w:rPr>
      </w:pPr>
    </w:p>
    <w:p w:rsidR="004A6B6C" w:rsidRPr="00047327" w:rsidRDefault="004A6B6C" w:rsidP="004A6B6C">
      <w:pPr>
        <w:jc w:val="center"/>
        <w:rPr>
          <w:b/>
          <w:i/>
          <w:color w:val="000000"/>
          <w:sz w:val="28"/>
          <w:szCs w:val="28"/>
        </w:rPr>
      </w:pPr>
      <w:r w:rsidRPr="00047327">
        <w:rPr>
          <w:b/>
          <w:i/>
          <w:color w:val="000000"/>
          <w:sz w:val="28"/>
          <w:szCs w:val="28"/>
        </w:rPr>
        <w:t xml:space="preserve">Муниципальное бюджетное дошкольное образовательное </w:t>
      </w:r>
    </w:p>
    <w:p w:rsidR="004A6B6C" w:rsidRPr="00047327" w:rsidRDefault="004A6B6C" w:rsidP="004A6B6C">
      <w:pPr>
        <w:jc w:val="center"/>
        <w:rPr>
          <w:b/>
          <w:i/>
          <w:color w:val="000000"/>
          <w:sz w:val="28"/>
          <w:szCs w:val="28"/>
        </w:rPr>
      </w:pPr>
      <w:r w:rsidRPr="00047327">
        <w:rPr>
          <w:b/>
          <w:i/>
          <w:color w:val="000000"/>
          <w:sz w:val="28"/>
          <w:szCs w:val="28"/>
        </w:rPr>
        <w:t xml:space="preserve">учреждение детский сад </w:t>
      </w:r>
      <w:proofErr w:type="spellStart"/>
      <w:r w:rsidRPr="00047327">
        <w:rPr>
          <w:b/>
          <w:i/>
          <w:color w:val="000000"/>
          <w:sz w:val="28"/>
          <w:szCs w:val="28"/>
        </w:rPr>
        <w:t>общеразвивающего</w:t>
      </w:r>
      <w:proofErr w:type="spellEnd"/>
      <w:r w:rsidRPr="00047327">
        <w:rPr>
          <w:b/>
          <w:i/>
          <w:color w:val="000000"/>
          <w:sz w:val="28"/>
          <w:szCs w:val="28"/>
        </w:rPr>
        <w:t xml:space="preserve"> вида № 7 «</w:t>
      </w:r>
      <w:proofErr w:type="spellStart"/>
      <w:r w:rsidRPr="00047327">
        <w:rPr>
          <w:b/>
          <w:i/>
          <w:color w:val="000000"/>
          <w:sz w:val="28"/>
          <w:szCs w:val="28"/>
        </w:rPr>
        <w:t>Ивушка</w:t>
      </w:r>
      <w:proofErr w:type="spellEnd"/>
      <w:r w:rsidRPr="00047327">
        <w:rPr>
          <w:b/>
          <w:i/>
          <w:color w:val="000000"/>
          <w:sz w:val="28"/>
          <w:szCs w:val="28"/>
        </w:rPr>
        <w:t xml:space="preserve">» </w:t>
      </w:r>
    </w:p>
    <w:p w:rsidR="004A6B6C" w:rsidRPr="00047327" w:rsidRDefault="004A6B6C" w:rsidP="004A6B6C">
      <w:pPr>
        <w:rPr>
          <w:b/>
          <w:i/>
          <w:color w:val="000000"/>
          <w:sz w:val="28"/>
          <w:szCs w:val="28"/>
        </w:rPr>
      </w:pPr>
      <w:r w:rsidRPr="00047327">
        <w:rPr>
          <w:b/>
          <w:i/>
          <w:color w:val="000000"/>
          <w:sz w:val="28"/>
          <w:szCs w:val="28"/>
        </w:rPr>
        <w:t xml:space="preserve">                               города Белореченска МО </w:t>
      </w:r>
      <w:proofErr w:type="spellStart"/>
      <w:r w:rsidRPr="00047327">
        <w:rPr>
          <w:b/>
          <w:i/>
          <w:color w:val="000000"/>
          <w:sz w:val="28"/>
          <w:szCs w:val="28"/>
        </w:rPr>
        <w:t>Белореченский</w:t>
      </w:r>
      <w:proofErr w:type="spellEnd"/>
      <w:r w:rsidRPr="00047327">
        <w:rPr>
          <w:b/>
          <w:i/>
          <w:color w:val="000000"/>
          <w:sz w:val="28"/>
          <w:szCs w:val="28"/>
        </w:rPr>
        <w:t xml:space="preserve"> район</w:t>
      </w:r>
    </w:p>
    <w:p w:rsidR="004A6B6C" w:rsidRDefault="004A6B6C" w:rsidP="004A6B6C">
      <w:pPr>
        <w:jc w:val="center"/>
        <w:rPr>
          <w:b/>
          <w:i/>
          <w:color w:val="000000"/>
          <w:sz w:val="48"/>
          <w:szCs w:val="48"/>
        </w:rPr>
      </w:pPr>
    </w:p>
    <w:p w:rsidR="004A6B6C" w:rsidRDefault="004A6B6C" w:rsidP="004A6B6C">
      <w:pPr>
        <w:jc w:val="center"/>
        <w:rPr>
          <w:b/>
          <w:i/>
          <w:color w:val="000000"/>
          <w:sz w:val="48"/>
          <w:szCs w:val="48"/>
        </w:rPr>
      </w:pPr>
    </w:p>
    <w:p w:rsidR="004A6B6C" w:rsidRDefault="004A6B6C" w:rsidP="004A6B6C">
      <w:pPr>
        <w:jc w:val="center"/>
        <w:rPr>
          <w:b/>
          <w:i/>
          <w:color w:val="000000"/>
          <w:sz w:val="48"/>
          <w:szCs w:val="48"/>
        </w:rPr>
      </w:pPr>
    </w:p>
    <w:p w:rsidR="004A6B6C" w:rsidRDefault="004A6B6C" w:rsidP="004A6B6C">
      <w:pPr>
        <w:jc w:val="center"/>
        <w:rPr>
          <w:b/>
          <w:i/>
          <w:color w:val="000000"/>
          <w:sz w:val="48"/>
          <w:szCs w:val="48"/>
        </w:rPr>
      </w:pPr>
    </w:p>
    <w:p w:rsidR="004A6B6C" w:rsidRDefault="004A6B6C" w:rsidP="004A6B6C">
      <w:pPr>
        <w:jc w:val="center"/>
        <w:rPr>
          <w:b/>
          <w:i/>
          <w:color w:val="000000"/>
          <w:sz w:val="48"/>
          <w:szCs w:val="48"/>
        </w:rPr>
      </w:pPr>
    </w:p>
    <w:p w:rsidR="004A6B6C" w:rsidRDefault="004A6B6C" w:rsidP="004A6B6C">
      <w:pPr>
        <w:jc w:val="center"/>
        <w:rPr>
          <w:b/>
          <w:i/>
          <w:color w:val="000000"/>
          <w:sz w:val="48"/>
          <w:szCs w:val="48"/>
        </w:rPr>
      </w:pPr>
    </w:p>
    <w:p w:rsidR="004A6B6C" w:rsidRDefault="004A6B6C" w:rsidP="004A6B6C">
      <w:pPr>
        <w:jc w:val="center"/>
        <w:rPr>
          <w:b/>
          <w:i/>
          <w:color w:val="000000"/>
          <w:sz w:val="48"/>
          <w:szCs w:val="48"/>
        </w:rPr>
      </w:pPr>
      <w:r w:rsidRPr="004A6B6C">
        <w:rPr>
          <w:b/>
          <w:i/>
          <w:color w:val="000000"/>
          <w:sz w:val="48"/>
          <w:szCs w:val="48"/>
        </w:rPr>
        <w:t>Индивидуальная программа педагогического развития на 2016-2017 учебный год</w:t>
      </w:r>
    </w:p>
    <w:p w:rsidR="004A6B6C" w:rsidRDefault="004A6B6C" w:rsidP="004A6B6C">
      <w:pPr>
        <w:jc w:val="center"/>
        <w:rPr>
          <w:b/>
          <w:i/>
          <w:color w:val="000000"/>
          <w:sz w:val="48"/>
          <w:szCs w:val="48"/>
        </w:rPr>
      </w:pPr>
    </w:p>
    <w:p w:rsidR="004A6B6C" w:rsidRPr="004A6B6C" w:rsidRDefault="004A6B6C" w:rsidP="004A6B6C">
      <w:pPr>
        <w:jc w:val="center"/>
        <w:rPr>
          <w:b/>
          <w:i/>
          <w:color w:val="000000"/>
          <w:sz w:val="48"/>
          <w:szCs w:val="48"/>
        </w:rPr>
      </w:pPr>
      <w:r>
        <w:rPr>
          <w:b/>
          <w:i/>
          <w:color w:val="000000"/>
          <w:sz w:val="48"/>
          <w:szCs w:val="48"/>
        </w:rPr>
        <w:t>Тема: «Развитие математических способностей старших дошкольников через игровую деятельность»</w:t>
      </w:r>
    </w:p>
    <w:p w:rsidR="004A6B6C" w:rsidRDefault="004A6B6C" w:rsidP="004867A7">
      <w:pPr>
        <w:ind w:left="-120"/>
        <w:jc w:val="both"/>
        <w:rPr>
          <w:b/>
          <w:sz w:val="32"/>
          <w:szCs w:val="32"/>
        </w:rPr>
      </w:pPr>
    </w:p>
    <w:p w:rsidR="004A6B6C" w:rsidRDefault="004A6B6C" w:rsidP="004867A7">
      <w:pPr>
        <w:ind w:left="-120"/>
        <w:jc w:val="both"/>
        <w:rPr>
          <w:b/>
          <w:sz w:val="32"/>
          <w:szCs w:val="32"/>
        </w:rPr>
      </w:pPr>
    </w:p>
    <w:p w:rsidR="004A6B6C" w:rsidRDefault="004A6B6C" w:rsidP="004867A7">
      <w:pPr>
        <w:ind w:left="-120"/>
        <w:jc w:val="both"/>
        <w:rPr>
          <w:b/>
          <w:sz w:val="32"/>
          <w:szCs w:val="32"/>
        </w:rPr>
      </w:pPr>
    </w:p>
    <w:p w:rsidR="004A6B6C" w:rsidRDefault="004A6B6C" w:rsidP="004867A7">
      <w:pPr>
        <w:ind w:left="-120"/>
        <w:jc w:val="both"/>
        <w:rPr>
          <w:b/>
          <w:sz w:val="32"/>
          <w:szCs w:val="32"/>
        </w:rPr>
      </w:pPr>
    </w:p>
    <w:p w:rsidR="004A6B6C" w:rsidRDefault="004A6B6C" w:rsidP="004867A7">
      <w:pPr>
        <w:ind w:left="-120"/>
        <w:jc w:val="both"/>
        <w:rPr>
          <w:b/>
          <w:sz w:val="32"/>
          <w:szCs w:val="32"/>
        </w:rPr>
      </w:pPr>
    </w:p>
    <w:p w:rsidR="004A6B6C" w:rsidRDefault="004A6B6C" w:rsidP="004867A7">
      <w:pPr>
        <w:ind w:left="-120"/>
        <w:jc w:val="both"/>
        <w:rPr>
          <w:b/>
          <w:sz w:val="32"/>
          <w:szCs w:val="32"/>
        </w:rPr>
      </w:pPr>
    </w:p>
    <w:p w:rsidR="004A6B6C" w:rsidRDefault="004A6B6C" w:rsidP="004867A7">
      <w:pPr>
        <w:ind w:left="-120"/>
        <w:jc w:val="both"/>
        <w:rPr>
          <w:b/>
          <w:sz w:val="32"/>
          <w:szCs w:val="32"/>
        </w:rPr>
      </w:pPr>
    </w:p>
    <w:p w:rsidR="004A6B6C" w:rsidRDefault="004A6B6C" w:rsidP="004867A7">
      <w:pPr>
        <w:ind w:left="-120"/>
        <w:jc w:val="both"/>
        <w:rPr>
          <w:b/>
          <w:sz w:val="32"/>
          <w:szCs w:val="32"/>
        </w:rPr>
      </w:pPr>
    </w:p>
    <w:p w:rsidR="004A6B6C" w:rsidRDefault="004A6B6C" w:rsidP="004867A7">
      <w:pPr>
        <w:ind w:left="-120"/>
        <w:jc w:val="both"/>
        <w:rPr>
          <w:b/>
          <w:sz w:val="32"/>
          <w:szCs w:val="32"/>
        </w:rPr>
      </w:pPr>
    </w:p>
    <w:p w:rsidR="004A6B6C" w:rsidRDefault="004A6B6C" w:rsidP="004867A7">
      <w:pPr>
        <w:ind w:left="-120"/>
        <w:jc w:val="both"/>
        <w:rPr>
          <w:b/>
          <w:sz w:val="32"/>
          <w:szCs w:val="32"/>
        </w:rPr>
      </w:pPr>
    </w:p>
    <w:p w:rsidR="004A6B6C" w:rsidRDefault="004A6B6C" w:rsidP="004867A7">
      <w:pPr>
        <w:ind w:left="-120"/>
        <w:jc w:val="both"/>
        <w:rPr>
          <w:b/>
          <w:sz w:val="32"/>
          <w:szCs w:val="32"/>
        </w:rPr>
      </w:pPr>
    </w:p>
    <w:p w:rsidR="004A6B6C" w:rsidRDefault="004A6B6C" w:rsidP="004867A7">
      <w:pPr>
        <w:ind w:left="-120"/>
        <w:jc w:val="both"/>
        <w:rPr>
          <w:b/>
          <w:sz w:val="32"/>
          <w:szCs w:val="32"/>
        </w:rPr>
      </w:pPr>
    </w:p>
    <w:p w:rsidR="004A6B6C" w:rsidRDefault="004A6B6C" w:rsidP="004867A7">
      <w:pPr>
        <w:ind w:left="-120"/>
        <w:jc w:val="both"/>
        <w:rPr>
          <w:b/>
          <w:sz w:val="32"/>
          <w:szCs w:val="32"/>
        </w:rPr>
      </w:pPr>
    </w:p>
    <w:p w:rsidR="004A6B6C" w:rsidRDefault="004A6B6C" w:rsidP="004867A7">
      <w:pPr>
        <w:ind w:left="-120"/>
        <w:jc w:val="both"/>
        <w:rPr>
          <w:b/>
          <w:sz w:val="32"/>
          <w:szCs w:val="32"/>
        </w:rPr>
      </w:pPr>
    </w:p>
    <w:p w:rsidR="004A6B6C" w:rsidRDefault="004A6B6C" w:rsidP="004867A7">
      <w:pPr>
        <w:ind w:left="-120"/>
        <w:jc w:val="both"/>
        <w:rPr>
          <w:b/>
          <w:sz w:val="32"/>
          <w:szCs w:val="32"/>
        </w:rPr>
      </w:pPr>
    </w:p>
    <w:p w:rsidR="004A6B6C" w:rsidRDefault="004A6B6C" w:rsidP="004A6B6C">
      <w:pPr>
        <w:ind w:left="-120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Кесян Нарина Сергеевна</w:t>
      </w:r>
    </w:p>
    <w:p w:rsidR="004A6B6C" w:rsidRDefault="004A6B6C" w:rsidP="004A6B6C">
      <w:pPr>
        <w:ind w:left="-120"/>
        <w:jc w:val="center"/>
        <w:rPr>
          <w:b/>
          <w:sz w:val="32"/>
          <w:szCs w:val="32"/>
        </w:rPr>
      </w:pPr>
    </w:p>
    <w:p w:rsidR="004867A7" w:rsidRDefault="004867A7" w:rsidP="004A6B6C">
      <w:pPr>
        <w:ind w:left="-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Пояснительная записка</w:t>
      </w:r>
    </w:p>
    <w:p w:rsidR="00302D87" w:rsidRDefault="00302D87" w:rsidP="004867A7">
      <w:pPr>
        <w:ind w:left="-120"/>
        <w:jc w:val="both"/>
        <w:rPr>
          <w:b/>
          <w:sz w:val="32"/>
          <w:szCs w:val="32"/>
        </w:rPr>
      </w:pPr>
    </w:p>
    <w:p w:rsidR="004867A7" w:rsidRDefault="001C1309" w:rsidP="001C1309">
      <w:pPr>
        <w:spacing w:line="276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 w:rsidR="004867A7" w:rsidRPr="007C5E39">
        <w:rPr>
          <w:b/>
          <w:i/>
          <w:sz w:val="28"/>
          <w:szCs w:val="28"/>
        </w:rPr>
        <w:t>Актуальность программы</w:t>
      </w:r>
      <w:r w:rsidR="00347E6D">
        <w:rPr>
          <w:b/>
          <w:i/>
          <w:sz w:val="28"/>
          <w:szCs w:val="28"/>
        </w:rPr>
        <w:t xml:space="preserve"> </w:t>
      </w:r>
      <w:r w:rsidR="004867A7">
        <w:rPr>
          <w:sz w:val="28"/>
          <w:szCs w:val="28"/>
        </w:rPr>
        <w:t>заключается в том, что</w:t>
      </w:r>
      <w:r w:rsidR="00347E6D">
        <w:rPr>
          <w:sz w:val="28"/>
          <w:szCs w:val="28"/>
        </w:rPr>
        <w:t xml:space="preserve"> </w:t>
      </w:r>
      <w:r w:rsidR="004867A7">
        <w:rPr>
          <w:sz w:val="28"/>
          <w:szCs w:val="28"/>
        </w:rPr>
        <w:t>математическое развитие детей дошкольного возраста занимает одно из ведущих мест в содержании воспитательного  процесса дошкольного образовательного учреждения, а заданное в программе содержание позволяет развивать восприятие и мышление детей, внимание и память, самостоятельность и инициативность.</w:t>
      </w:r>
    </w:p>
    <w:p w:rsidR="001055FB" w:rsidRDefault="004867A7" w:rsidP="001C1309">
      <w:pPr>
        <w:pStyle w:val="a3"/>
        <w:spacing w:before="0" w:beforeAutospacing="0" w:after="0" w:afterAutospacing="0" w:line="276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Прог</w:t>
      </w:r>
      <w:r w:rsidR="00037B18">
        <w:rPr>
          <w:sz w:val="28"/>
          <w:szCs w:val="28"/>
        </w:rPr>
        <w:t xml:space="preserve">рамма </w:t>
      </w:r>
      <w:r w:rsidR="0087040B">
        <w:rPr>
          <w:sz w:val="28"/>
          <w:szCs w:val="28"/>
        </w:rPr>
        <w:t>предусматривает углубленное</w:t>
      </w:r>
      <w:r w:rsidR="00037B18">
        <w:rPr>
          <w:sz w:val="28"/>
          <w:szCs w:val="28"/>
        </w:rPr>
        <w:t xml:space="preserve"> формирование математических понятий и</w:t>
      </w:r>
      <w:r>
        <w:rPr>
          <w:sz w:val="28"/>
          <w:szCs w:val="28"/>
        </w:rPr>
        <w:t xml:space="preserve"> представлений </w:t>
      </w:r>
      <w:r w:rsidR="00037B18">
        <w:rPr>
          <w:sz w:val="28"/>
          <w:szCs w:val="28"/>
        </w:rPr>
        <w:t xml:space="preserve">у </w:t>
      </w:r>
      <w:r>
        <w:rPr>
          <w:sz w:val="28"/>
          <w:szCs w:val="28"/>
        </w:rPr>
        <w:t xml:space="preserve">детей </w:t>
      </w:r>
      <w:r w:rsidR="00037B18">
        <w:rPr>
          <w:sz w:val="28"/>
          <w:szCs w:val="28"/>
        </w:rPr>
        <w:t xml:space="preserve"> через игру.</w:t>
      </w:r>
      <w:r w:rsidR="00347E6D">
        <w:rPr>
          <w:sz w:val="28"/>
          <w:szCs w:val="28"/>
        </w:rPr>
        <w:t xml:space="preserve"> </w:t>
      </w:r>
      <w:r w:rsidR="001055FB">
        <w:rPr>
          <w:sz w:val="28"/>
          <w:szCs w:val="28"/>
        </w:rPr>
        <w:t>Игра для дошкольников – способ познания окружающего мира. Игра будет являться средством воспитания, если она будет включаться в целостный педагогический процесс. Руководя игрой, организуя жизнь детей в игре, воспитатель воздействует на все стороны развития личности ребенка: на чувства, на сознание, на волю и на поведение в целом. Однако</w:t>
      </w:r>
      <w:r w:rsidR="00A8256D">
        <w:rPr>
          <w:sz w:val="28"/>
          <w:szCs w:val="28"/>
        </w:rPr>
        <w:t>,</w:t>
      </w:r>
      <w:r w:rsidR="001055FB">
        <w:rPr>
          <w:sz w:val="28"/>
          <w:szCs w:val="28"/>
        </w:rPr>
        <w:t xml:space="preserve"> если для воспитанника цель - в самой игре, то для взрослого, организующего игру, есть и другая цель - развитие </w:t>
      </w:r>
      <w:r w:rsidR="000327E8">
        <w:rPr>
          <w:sz w:val="28"/>
          <w:szCs w:val="28"/>
        </w:rPr>
        <w:t xml:space="preserve"> </w:t>
      </w:r>
      <w:r w:rsidR="001055FB">
        <w:rPr>
          <w:sz w:val="28"/>
          <w:szCs w:val="28"/>
        </w:rPr>
        <w:t xml:space="preserve">детей, усвоение ими определенных знаний, формирование умений, выработка тех или иных качеств личности. </w:t>
      </w:r>
      <w:r w:rsidR="00037B18">
        <w:rPr>
          <w:sz w:val="28"/>
          <w:szCs w:val="28"/>
        </w:rPr>
        <w:t>Игра ценна</w:t>
      </w:r>
      <w:r w:rsidR="001055FB">
        <w:rPr>
          <w:sz w:val="28"/>
          <w:szCs w:val="28"/>
        </w:rPr>
        <w:t xml:space="preserve"> в том случае, когда она содействует лучшему пониманию математической сущности вопроса, уточнению и формировани</w:t>
      </w:r>
      <w:r w:rsidR="00037B18">
        <w:rPr>
          <w:sz w:val="28"/>
          <w:szCs w:val="28"/>
        </w:rPr>
        <w:t>ю математических знаний детей</w:t>
      </w:r>
      <w:r w:rsidR="001055FB">
        <w:rPr>
          <w:sz w:val="28"/>
          <w:szCs w:val="28"/>
        </w:rPr>
        <w:t>. Дидактические игры и игровые упражнения стимулируют общение, поскольку в процессе проведения этих игр взаимоотношения между детьми, ребенком и родителем, ребенком и педагогом начинают носить более непринуждённый и эмоциональный характер.</w:t>
      </w:r>
    </w:p>
    <w:p w:rsidR="004867A7" w:rsidRPr="00347E6D" w:rsidRDefault="004867A7" w:rsidP="00347E6D">
      <w:pPr>
        <w:spacing w:line="276" w:lineRule="auto"/>
        <w:jc w:val="center"/>
        <w:rPr>
          <w:rStyle w:val="FontStyle16"/>
          <w:sz w:val="24"/>
          <w:szCs w:val="24"/>
        </w:rPr>
      </w:pPr>
      <w:r w:rsidRPr="00347E6D">
        <w:rPr>
          <w:rStyle w:val="FontStyle14"/>
          <w:sz w:val="28"/>
          <w:szCs w:val="28"/>
        </w:rPr>
        <w:t>Основная цель</w:t>
      </w:r>
      <w:r w:rsidR="001C1309" w:rsidRPr="00347E6D">
        <w:rPr>
          <w:rStyle w:val="FontStyle14"/>
          <w:sz w:val="28"/>
          <w:szCs w:val="28"/>
        </w:rPr>
        <w:t xml:space="preserve"> </w:t>
      </w:r>
      <w:r w:rsidRPr="00347E6D">
        <w:rPr>
          <w:rStyle w:val="FontStyle16"/>
          <w:b/>
          <w:i/>
          <w:sz w:val="28"/>
          <w:szCs w:val="28"/>
        </w:rPr>
        <w:t>программы</w:t>
      </w:r>
      <w:r w:rsidRPr="00347E6D">
        <w:rPr>
          <w:rStyle w:val="FontStyle16"/>
          <w:i/>
          <w:sz w:val="28"/>
          <w:szCs w:val="28"/>
        </w:rPr>
        <w:t>:</w:t>
      </w:r>
    </w:p>
    <w:p w:rsidR="004867A7" w:rsidRDefault="004867A7" w:rsidP="001C1309">
      <w:pPr>
        <w:pStyle w:val="Style4"/>
        <w:widowControl/>
        <w:spacing w:before="7" w:line="276" w:lineRule="auto"/>
        <w:ind w:left="-120" w:right="55" w:firstLine="295"/>
        <w:jc w:val="both"/>
        <w:rPr>
          <w:rStyle w:val="FontStyle14"/>
          <w:b w:val="0"/>
          <w:i w:val="0"/>
          <w:sz w:val="28"/>
          <w:szCs w:val="28"/>
        </w:rPr>
      </w:pPr>
      <w:r>
        <w:rPr>
          <w:rStyle w:val="FontStyle14"/>
          <w:b w:val="0"/>
          <w:i w:val="0"/>
          <w:sz w:val="28"/>
          <w:szCs w:val="28"/>
        </w:rPr>
        <w:t>- развитие элементарных математических представлений детей через игровую деятельность.</w:t>
      </w:r>
    </w:p>
    <w:p w:rsidR="004867A7" w:rsidRDefault="004867A7" w:rsidP="00347E6D">
      <w:pPr>
        <w:pStyle w:val="Style4"/>
        <w:widowControl/>
        <w:spacing w:before="7" w:line="276" w:lineRule="auto"/>
        <w:ind w:left="-120" w:right="55" w:firstLine="295"/>
        <w:jc w:val="center"/>
        <w:rPr>
          <w:rStyle w:val="FontStyle16"/>
          <w:sz w:val="28"/>
          <w:szCs w:val="28"/>
        </w:rPr>
      </w:pPr>
      <w:r w:rsidRPr="007C5E39">
        <w:rPr>
          <w:rStyle w:val="FontStyle14"/>
          <w:sz w:val="28"/>
          <w:szCs w:val="28"/>
        </w:rPr>
        <w:t xml:space="preserve">Основные задачи </w:t>
      </w:r>
      <w:r w:rsidRPr="00347E6D">
        <w:rPr>
          <w:rStyle w:val="FontStyle16"/>
          <w:b/>
          <w:i/>
          <w:sz w:val="28"/>
          <w:szCs w:val="28"/>
        </w:rPr>
        <w:t>программы:</w:t>
      </w:r>
    </w:p>
    <w:p w:rsidR="004867A7" w:rsidRDefault="00AE79B7" w:rsidP="001C1309">
      <w:pPr>
        <w:pStyle w:val="Style4"/>
        <w:widowControl/>
        <w:spacing w:before="7" w:line="276" w:lineRule="auto"/>
        <w:ind w:left="-120" w:right="55" w:firstLine="295"/>
        <w:jc w:val="both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-формирование </w:t>
      </w:r>
      <w:r w:rsidR="00302D87">
        <w:rPr>
          <w:rStyle w:val="FontStyle16"/>
          <w:sz w:val="28"/>
          <w:szCs w:val="28"/>
        </w:rPr>
        <w:t xml:space="preserve"> способности </w:t>
      </w:r>
      <w:r w:rsidR="004867A7">
        <w:rPr>
          <w:rStyle w:val="FontStyle16"/>
          <w:sz w:val="28"/>
          <w:szCs w:val="28"/>
        </w:rPr>
        <w:t xml:space="preserve">сравнивать и классифицировать предметы по  свойствам </w:t>
      </w:r>
      <w:r w:rsidR="00037B18">
        <w:rPr>
          <w:rStyle w:val="FontStyle16"/>
          <w:sz w:val="28"/>
          <w:szCs w:val="28"/>
        </w:rPr>
        <w:t>(</w:t>
      </w:r>
      <w:r w:rsidR="004867A7">
        <w:rPr>
          <w:rStyle w:val="FontStyle16"/>
          <w:sz w:val="28"/>
          <w:szCs w:val="28"/>
        </w:rPr>
        <w:t>форма, размер, материал, объем, вес);</w:t>
      </w:r>
    </w:p>
    <w:p w:rsidR="004867A7" w:rsidRDefault="004867A7" w:rsidP="001C1309">
      <w:pPr>
        <w:pStyle w:val="Style4"/>
        <w:widowControl/>
        <w:spacing w:before="7" w:line="276" w:lineRule="auto"/>
        <w:ind w:left="-120" w:right="55" w:firstLine="295"/>
        <w:jc w:val="both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- </w:t>
      </w:r>
      <w:r w:rsidR="00AE79B7">
        <w:rPr>
          <w:rStyle w:val="FontStyle16"/>
          <w:sz w:val="28"/>
          <w:szCs w:val="28"/>
        </w:rPr>
        <w:t xml:space="preserve">развитие </w:t>
      </w:r>
      <w:r w:rsidR="00302D87">
        <w:rPr>
          <w:rStyle w:val="FontStyle16"/>
          <w:sz w:val="28"/>
          <w:szCs w:val="28"/>
        </w:rPr>
        <w:t xml:space="preserve"> умения </w:t>
      </w:r>
      <w:r>
        <w:rPr>
          <w:rStyle w:val="FontStyle16"/>
          <w:sz w:val="28"/>
          <w:szCs w:val="28"/>
        </w:rPr>
        <w:t>преобразовывать геометрические фигуры, воссоздавая их из частей;</w:t>
      </w:r>
    </w:p>
    <w:p w:rsidR="004867A7" w:rsidRDefault="00AE79B7" w:rsidP="001C1309">
      <w:pPr>
        <w:pStyle w:val="Style4"/>
        <w:widowControl/>
        <w:spacing w:before="7" w:line="276" w:lineRule="auto"/>
        <w:ind w:left="-120" w:right="55" w:firstLine="295"/>
        <w:jc w:val="both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- формирование</w:t>
      </w:r>
      <w:r w:rsidR="004867A7">
        <w:rPr>
          <w:rStyle w:val="FontStyle16"/>
          <w:sz w:val="28"/>
          <w:szCs w:val="28"/>
        </w:rPr>
        <w:t xml:space="preserve"> умения осуществлять действия в соответствии с воспринятой последовательностью, объяснять этапность выполнения действий разнообразного содержания;</w:t>
      </w:r>
    </w:p>
    <w:p w:rsidR="004867A7" w:rsidRDefault="004867A7" w:rsidP="001C1309">
      <w:pPr>
        <w:pStyle w:val="Style4"/>
        <w:widowControl/>
        <w:spacing w:before="7" w:line="276" w:lineRule="auto"/>
        <w:ind w:left="-120" w:right="55" w:firstLine="295"/>
        <w:jc w:val="both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- </w:t>
      </w:r>
      <w:r w:rsidR="00AE79B7">
        <w:rPr>
          <w:rStyle w:val="FontStyle16"/>
          <w:sz w:val="28"/>
          <w:szCs w:val="28"/>
        </w:rPr>
        <w:t xml:space="preserve">развитие </w:t>
      </w:r>
      <w:r w:rsidR="00302D87">
        <w:rPr>
          <w:rStyle w:val="FontStyle16"/>
          <w:sz w:val="28"/>
          <w:szCs w:val="28"/>
        </w:rPr>
        <w:t xml:space="preserve"> способности </w:t>
      </w:r>
      <w:r w:rsidR="00AE79B7">
        <w:rPr>
          <w:rStyle w:val="FontStyle16"/>
          <w:sz w:val="28"/>
          <w:szCs w:val="28"/>
        </w:rPr>
        <w:t>счит</w:t>
      </w:r>
      <w:r>
        <w:rPr>
          <w:rStyle w:val="FontStyle16"/>
          <w:sz w:val="28"/>
          <w:szCs w:val="28"/>
        </w:rPr>
        <w:t>ать, сравнивать количество предметов по образцу, числу с использованием цифр;</w:t>
      </w:r>
    </w:p>
    <w:p w:rsidR="004867A7" w:rsidRDefault="004867A7" w:rsidP="001C1309">
      <w:pPr>
        <w:pStyle w:val="Style4"/>
        <w:widowControl/>
        <w:spacing w:before="7" w:line="276" w:lineRule="auto"/>
        <w:ind w:left="-120" w:right="55" w:firstLine="295"/>
        <w:jc w:val="both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- действовать по плану ориентировки на местности;</w:t>
      </w:r>
    </w:p>
    <w:p w:rsidR="00347E6D" w:rsidRDefault="004867A7" w:rsidP="00347E6D">
      <w:pPr>
        <w:pStyle w:val="Style4"/>
        <w:widowControl/>
        <w:spacing w:before="7" w:line="276" w:lineRule="auto"/>
        <w:ind w:left="-120" w:right="55" w:firstLine="295"/>
        <w:jc w:val="both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- </w:t>
      </w:r>
      <w:r w:rsidR="00302D87">
        <w:rPr>
          <w:rStyle w:val="FontStyle16"/>
          <w:sz w:val="28"/>
          <w:szCs w:val="28"/>
        </w:rPr>
        <w:t xml:space="preserve">развивать умения </w:t>
      </w:r>
      <w:r>
        <w:rPr>
          <w:rStyle w:val="FontStyle16"/>
          <w:sz w:val="28"/>
          <w:szCs w:val="28"/>
        </w:rPr>
        <w:t>определять время по часам;</w:t>
      </w:r>
    </w:p>
    <w:p w:rsidR="004867A7" w:rsidRDefault="004867A7" w:rsidP="00347E6D">
      <w:pPr>
        <w:pStyle w:val="Style4"/>
        <w:widowControl/>
        <w:spacing w:before="7" w:line="276" w:lineRule="auto"/>
        <w:ind w:left="-120" w:right="55" w:firstLine="295"/>
        <w:jc w:val="both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- </w:t>
      </w:r>
      <w:r w:rsidR="00302D87">
        <w:rPr>
          <w:rStyle w:val="FontStyle16"/>
          <w:sz w:val="28"/>
          <w:szCs w:val="28"/>
        </w:rPr>
        <w:t xml:space="preserve">продолжать знакомство </w:t>
      </w:r>
      <w:r>
        <w:rPr>
          <w:rStyle w:val="FontStyle16"/>
          <w:sz w:val="28"/>
          <w:szCs w:val="28"/>
        </w:rPr>
        <w:t>с количественным составом чисел из единиц;</w:t>
      </w:r>
    </w:p>
    <w:p w:rsidR="004867A7" w:rsidRDefault="004867A7" w:rsidP="001C1309">
      <w:pPr>
        <w:pStyle w:val="Style4"/>
        <w:widowControl/>
        <w:spacing w:before="7" w:line="276" w:lineRule="auto"/>
        <w:ind w:left="-120" w:right="55" w:firstLine="295"/>
        <w:jc w:val="both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lastRenderedPageBreak/>
        <w:t>- измерение длины различными мерками;</w:t>
      </w:r>
    </w:p>
    <w:p w:rsidR="00037B18" w:rsidRDefault="00037B18" w:rsidP="001C1309">
      <w:pPr>
        <w:spacing w:line="276" w:lineRule="auto"/>
        <w:jc w:val="both"/>
        <w:rPr>
          <w:rStyle w:val="FontStyle16"/>
          <w:sz w:val="28"/>
          <w:szCs w:val="28"/>
        </w:rPr>
      </w:pPr>
    </w:p>
    <w:p w:rsidR="001055FB" w:rsidRDefault="001055FB" w:rsidP="001C130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Программа «</w:t>
      </w:r>
      <w:r w:rsidR="00302D87">
        <w:rPr>
          <w:sz w:val="28"/>
          <w:szCs w:val="28"/>
        </w:rPr>
        <w:t xml:space="preserve">Развитие </w:t>
      </w:r>
      <w:r>
        <w:rPr>
          <w:sz w:val="28"/>
          <w:szCs w:val="28"/>
        </w:rPr>
        <w:t>математических способностей детей</w:t>
      </w:r>
      <w:r w:rsidR="001C1309">
        <w:rPr>
          <w:sz w:val="28"/>
          <w:szCs w:val="28"/>
        </w:rPr>
        <w:t xml:space="preserve"> старшего</w:t>
      </w:r>
      <w:r>
        <w:rPr>
          <w:sz w:val="28"/>
          <w:szCs w:val="28"/>
        </w:rPr>
        <w:t xml:space="preserve"> дошкольн</w:t>
      </w:r>
      <w:r w:rsidR="00AF30AD">
        <w:rPr>
          <w:sz w:val="28"/>
          <w:szCs w:val="28"/>
        </w:rPr>
        <w:t xml:space="preserve">ого возраста через </w:t>
      </w:r>
      <w:r>
        <w:rPr>
          <w:sz w:val="28"/>
          <w:szCs w:val="28"/>
        </w:rPr>
        <w:t xml:space="preserve"> игру» </w:t>
      </w:r>
      <w:r w:rsidR="00037B18">
        <w:rPr>
          <w:sz w:val="28"/>
          <w:szCs w:val="28"/>
        </w:rPr>
        <w:t>рассчитана</w:t>
      </w:r>
      <w:r>
        <w:rPr>
          <w:sz w:val="28"/>
          <w:szCs w:val="28"/>
        </w:rPr>
        <w:t xml:space="preserve"> на детей</w:t>
      </w:r>
      <w:r w:rsidR="00302D87">
        <w:rPr>
          <w:sz w:val="28"/>
          <w:szCs w:val="28"/>
        </w:rPr>
        <w:t>,</w:t>
      </w:r>
      <w:r>
        <w:rPr>
          <w:sz w:val="28"/>
          <w:szCs w:val="28"/>
        </w:rPr>
        <w:t xml:space="preserve"> чей возраст: 5-6лет.</w:t>
      </w:r>
    </w:p>
    <w:p w:rsidR="001055FB" w:rsidRDefault="001C1309" w:rsidP="001C1309">
      <w:pPr>
        <w:pStyle w:val="a3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 w:rsidRPr="00347E6D">
        <w:rPr>
          <w:sz w:val="28"/>
          <w:szCs w:val="28"/>
        </w:rPr>
        <w:t>Об</w:t>
      </w:r>
      <w:r>
        <w:rPr>
          <w:sz w:val="28"/>
          <w:szCs w:val="28"/>
        </w:rPr>
        <w:t xml:space="preserve">разовательная деятельность </w:t>
      </w:r>
      <w:r w:rsidR="001055FB">
        <w:rPr>
          <w:sz w:val="28"/>
          <w:szCs w:val="28"/>
        </w:rPr>
        <w:t xml:space="preserve"> данной программы проводятся как с группами детей (2-3 чел.), так и индивидуально. Кажд</w:t>
      </w:r>
      <w:r w:rsidR="00347E6D">
        <w:rPr>
          <w:sz w:val="28"/>
          <w:szCs w:val="28"/>
        </w:rPr>
        <w:t>ая о</w:t>
      </w:r>
      <w:r w:rsidR="00347E6D" w:rsidRPr="00347E6D">
        <w:rPr>
          <w:sz w:val="28"/>
          <w:szCs w:val="28"/>
        </w:rPr>
        <w:t>б</w:t>
      </w:r>
      <w:r w:rsidR="00347E6D">
        <w:rPr>
          <w:sz w:val="28"/>
          <w:szCs w:val="28"/>
        </w:rPr>
        <w:t>разовательная деятельность</w:t>
      </w:r>
      <w:r w:rsidR="001055FB">
        <w:rPr>
          <w:sz w:val="28"/>
          <w:szCs w:val="28"/>
        </w:rPr>
        <w:t xml:space="preserve"> состоит из нескольких заданий с обязательным перерывом между ними. А также на занятиях применяются:</w:t>
      </w:r>
    </w:p>
    <w:p w:rsidR="001055FB" w:rsidRDefault="001055FB" w:rsidP="001C1309">
      <w:pPr>
        <w:numPr>
          <w:ilvl w:val="0"/>
          <w:numId w:val="1"/>
        </w:numPr>
        <w:spacing w:line="276" w:lineRule="auto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подвижные игры, </w:t>
      </w:r>
    </w:p>
    <w:p w:rsidR="001055FB" w:rsidRDefault="001055FB" w:rsidP="001C1309">
      <w:pPr>
        <w:numPr>
          <w:ilvl w:val="0"/>
          <w:numId w:val="1"/>
        </w:numPr>
        <w:spacing w:line="276" w:lineRule="auto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элементы психомышечной тренировки, </w:t>
      </w:r>
    </w:p>
    <w:p w:rsidR="001055FB" w:rsidRDefault="001055FB" w:rsidP="001C1309">
      <w:pPr>
        <w:numPr>
          <w:ilvl w:val="0"/>
          <w:numId w:val="1"/>
        </w:numPr>
        <w:spacing w:line="276" w:lineRule="auto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продуктивные виды деятельности, </w:t>
      </w:r>
    </w:p>
    <w:p w:rsidR="001055FB" w:rsidRDefault="001055FB" w:rsidP="001C1309">
      <w:pPr>
        <w:numPr>
          <w:ilvl w:val="0"/>
          <w:numId w:val="1"/>
        </w:numPr>
        <w:spacing w:line="276" w:lineRule="auto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соревнования. </w:t>
      </w:r>
    </w:p>
    <w:p w:rsidR="001055FB" w:rsidRDefault="001055FB" w:rsidP="001C1309">
      <w:pPr>
        <w:pStyle w:val="Style4"/>
        <w:widowControl/>
        <w:spacing w:before="7" w:line="276" w:lineRule="auto"/>
        <w:ind w:left="-120" w:right="55" w:firstLine="295"/>
        <w:jc w:val="both"/>
        <w:rPr>
          <w:rStyle w:val="FontStyle16"/>
          <w:sz w:val="28"/>
          <w:szCs w:val="28"/>
        </w:rPr>
      </w:pPr>
    </w:p>
    <w:p w:rsidR="001055FB" w:rsidRDefault="001055FB" w:rsidP="001C1309">
      <w:pPr>
        <w:pStyle w:val="a3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составлена с учетом </w:t>
      </w:r>
      <w:r w:rsidR="00BB20D9">
        <w:rPr>
          <w:sz w:val="28"/>
          <w:szCs w:val="28"/>
        </w:rPr>
        <w:t>меж</w:t>
      </w:r>
      <w:r w:rsidR="00066FE1">
        <w:rPr>
          <w:sz w:val="28"/>
          <w:szCs w:val="28"/>
        </w:rPr>
        <w:t>предметных</w:t>
      </w:r>
      <w:r>
        <w:rPr>
          <w:sz w:val="28"/>
          <w:szCs w:val="28"/>
        </w:rPr>
        <w:t xml:space="preserve"> связей по разделам:</w:t>
      </w:r>
    </w:p>
    <w:p w:rsidR="001055FB" w:rsidRDefault="001055FB" w:rsidP="001C1309">
      <w:pPr>
        <w:numPr>
          <w:ilvl w:val="0"/>
          <w:numId w:val="2"/>
        </w:numPr>
        <w:tabs>
          <w:tab w:val="num" w:pos="540"/>
        </w:tabs>
        <w:spacing w:line="276" w:lineRule="auto"/>
        <w:ind w:left="540" w:hanging="54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«Физическая культура» - </w:t>
      </w:r>
      <w:r>
        <w:rPr>
          <w:sz w:val="28"/>
          <w:szCs w:val="28"/>
        </w:rPr>
        <w:t xml:space="preserve">дети развивают ориентировку в пространстве при выполнении основных движений: ходьба, бег в разных направлениях, строевые упражнения (построение в колонну по одному, в круг; перестроение в колонну по двое, по трое, по четыре на ходу, из одного круга в несколько, повороты направо, налево, кругом), играя в подвижные игры. </w:t>
      </w:r>
    </w:p>
    <w:p w:rsidR="001055FB" w:rsidRDefault="001055FB" w:rsidP="001C1309">
      <w:pPr>
        <w:numPr>
          <w:ilvl w:val="0"/>
          <w:numId w:val="2"/>
        </w:numPr>
        <w:tabs>
          <w:tab w:val="num" w:pos="540"/>
        </w:tabs>
        <w:spacing w:line="276" w:lineRule="auto"/>
        <w:ind w:left="540" w:hanging="54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«Конструирование, ручной труд» -</w:t>
      </w:r>
      <w:r>
        <w:rPr>
          <w:sz w:val="28"/>
          <w:szCs w:val="28"/>
        </w:rPr>
        <w:t xml:space="preserve"> знакомятся с геометрическими телами, обследуют, зарисовывают их в разных позициях (вид спереди, сбоку, сверху), учатся работать с планом, ориентироваться на листе бумаги. </w:t>
      </w:r>
    </w:p>
    <w:p w:rsidR="001055FB" w:rsidRDefault="001055FB" w:rsidP="001C1309">
      <w:pPr>
        <w:numPr>
          <w:ilvl w:val="0"/>
          <w:numId w:val="2"/>
        </w:numPr>
        <w:tabs>
          <w:tab w:val="num" w:pos="540"/>
        </w:tabs>
        <w:spacing w:line="276" w:lineRule="auto"/>
        <w:ind w:left="540" w:hanging="54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«Экологическое воспитание» - </w:t>
      </w:r>
      <w:r>
        <w:rPr>
          <w:sz w:val="28"/>
          <w:szCs w:val="28"/>
        </w:rPr>
        <w:t xml:space="preserve">изучают последовательность времен года. </w:t>
      </w:r>
    </w:p>
    <w:p w:rsidR="001055FB" w:rsidRDefault="001055FB" w:rsidP="001C1309">
      <w:pPr>
        <w:numPr>
          <w:ilvl w:val="0"/>
          <w:numId w:val="2"/>
        </w:numPr>
        <w:tabs>
          <w:tab w:val="num" w:pos="540"/>
        </w:tabs>
        <w:spacing w:line="276" w:lineRule="auto"/>
        <w:ind w:left="540" w:hanging="54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«Изобразительная деятельность» - </w:t>
      </w:r>
      <w:r>
        <w:rPr>
          <w:sz w:val="28"/>
          <w:szCs w:val="28"/>
        </w:rPr>
        <w:t xml:space="preserve">развивают умение сравнивать предметы между собой, изображать предметы, передавая их форму, величину. </w:t>
      </w:r>
    </w:p>
    <w:p w:rsidR="001055FB" w:rsidRDefault="001055FB" w:rsidP="001C1309">
      <w:pPr>
        <w:numPr>
          <w:ilvl w:val="0"/>
          <w:numId w:val="2"/>
        </w:numPr>
        <w:tabs>
          <w:tab w:val="num" w:pos="540"/>
        </w:tabs>
        <w:spacing w:line="276" w:lineRule="auto"/>
        <w:ind w:left="540" w:hanging="54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«Игра», </w:t>
      </w:r>
      <w:r>
        <w:rPr>
          <w:sz w:val="28"/>
          <w:szCs w:val="28"/>
        </w:rPr>
        <w:t xml:space="preserve">где знания и </w:t>
      </w:r>
      <w:r w:rsidR="00066FE1">
        <w:rPr>
          <w:sz w:val="28"/>
          <w:szCs w:val="28"/>
        </w:rPr>
        <w:t>умения,</w:t>
      </w:r>
      <w:r>
        <w:rPr>
          <w:sz w:val="28"/>
          <w:szCs w:val="28"/>
        </w:rPr>
        <w:t xml:space="preserve"> полученные на занятиях дети применяют в игровой деятельности. </w:t>
      </w:r>
    </w:p>
    <w:p w:rsidR="001C1309" w:rsidRDefault="001C1309" w:rsidP="001C1309">
      <w:pPr>
        <w:pStyle w:val="1"/>
        <w:spacing w:after="0"/>
        <w:ind w:left="0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1055FB" w:rsidRPr="001C1309" w:rsidRDefault="001055FB" w:rsidP="001C1309">
      <w:pPr>
        <w:pStyle w:val="1"/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1C1309">
        <w:rPr>
          <w:rFonts w:ascii="Times New Roman" w:hAnsi="Times New Roman"/>
          <w:b/>
          <w:i/>
          <w:sz w:val="28"/>
          <w:szCs w:val="28"/>
          <w:u w:val="single"/>
        </w:rPr>
        <w:t xml:space="preserve">Методика использования развивающих игр по </w:t>
      </w:r>
      <w:r w:rsidR="00302D87" w:rsidRPr="001C1309">
        <w:rPr>
          <w:rFonts w:ascii="Times New Roman" w:hAnsi="Times New Roman"/>
          <w:b/>
          <w:i/>
          <w:sz w:val="28"/>
          <w:szCs w:val="28"/>
          <w:u w:val="single"/>
        </w:rPr>
        <w:t xml:space="preserve"> развитию математических способностей</w:t>
      </w:r>
      <w:r w:rsidR="0087040B" w:rsidRPr="001C1309"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1055FB" w:rsidRDefault="0087040B" w:rsidP="001C1309">
      <w:pPr>
        <w:pStyle w:val="1"/>
        <w:spacing w:after="0"/>
        <w:ind w:left="0"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Математические</w:t>
      </w:r>
      <w:r w:rsidR="00C539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мероприятия</w:t>
      </w:r>
      <w:r w:rsidR="001055FB">
        <w:rPr>
          <w:rFonts w:ascii="Times New Roman" w:hAnsi="Times New Roman"/>
          <w:sz w:val="28"/>
          <w:szCs w:val="28"/>
        </w:rPr>
        <w:t xml:space="preserve"> проводятся еже</w:t>
      </w:r>
      <w:r>
        <w:rPr>
          <w:rFonts w:ascii="Times New Roman" w:hAnsi="Times New Roman"/>
          <w:sz w:val="28"/>
          <w:szCs w:val="28"/>
        </w:rPr>
        <w:t>месячно</w:t>
      </w:r>
      <w:r w:rsidR="00347E6D">
        <w:rPr>
          <w:rFonts w:ascii="Times New Roman" w:hAnsi="Times New Roman"/>
          <w:sz w:val="28"/>
          <w:szCs w:val="28"/>
        </w:rPr>
        <w:t>,</w:t>
      </w:r>
      <w:r w:rsidR="00066FE1">
        <w:rPr>
          <w:rFonts w:ascii="Times New Roman" w:hAnsi="Times New Roman"/>
          <w:sz w:val="28"/>
          <w:szCs w:val="28"/>
        </w:rPr>
        <w:t xml:space="preserve"> в них используются: з</w:t>
      </w:r>
      <w:r w:rsidR="001055FB">
        <w:rPr>
          <w:rFonts w:ascii="Times New Roman" w:hAnsi="Times New Roman"/>
          <w:sz w:val="28"/>
          <w:szCs w:val="28"/>
        </w:rPr>
        <w:t>адачки-шутки, занимательные вопросы, загадки, считалки, задачи в стихотворной форме, стихи-шутки, головоломки могут использоваться как на занятиях, так и в свободной деятельности детей, в подвижных играх, викторинах, вечерах досуга, математических КВНах.</w:t>
      </w:r>
      <w:proofErr w:type="gramEnd"/>
    </w:p>
    <w:p w:rsidR="001055FB" w:rsidRDefault="001055FB" w:rsidP="001C1309">
      <w:pPr>
        <w:spacing w:line="276" w:lineRule="auto"/>
        <w:ind w:left="-142" w:firstLine="682"/>
        <w:jc w:val="both"/>
        <w:rPr>
          <w:sz w:val="28"/>
          <w:szCs w:val="28"/>
        </w:rPr>
      </w:pPr>
      <w:r w:rsidRPr="001C1309">
        <w:rPr>
          <w:color w:val="FF0000"/>
          <w:sz w:val="28"/>
          <w:szCs w:val="28"/>
        </w:rPr>
        <w:t xml:space="preserve"> </w:t>
      </w:r>
      <w:r w:rsidR="00347E6D">
        <w:rPr>
          <w:sz w:val="28"/>
          <w:szCs w:val="28"/>
        </w:rPr>
        <w:t>О</w:t>
      </w:r>
      <w:r w:rsidR="00347E6D" w:rsidRPr="00347E6D">
        <w:rPr>
          <w:sz w:val="28"/>
          <w:szCs w:val="28"/>
        </w:rPr>
        <w:t>б</w:t>
      </w:r>
      <w:r w:rsidR="00347E6D">
        <w:rPr>
          <w:sz w:val="28"/>
          <w:szCs w:val="28"/>
        </w:rPr>
        <w:t>разовательная деятельность проводи</w:t>
      </w:r>
      <w:r>
        <w:rPr>
          <w:sz w:val="28"/>
          <w:szCs w:val="28"/>
        </w:rPr>
        <w:t>тся всей группой или по подгруппам. Очень эффективна работа в парах.</w:t>
      </w:r>
    </w:p>
    <w:p w:rsidR="001055FB" w:rsidRDefault="001055FB" w:rsidP="001C1309">
      <w:pPr>
        <w:pStyle w:val="Style4"/>
        <w:widowControl/>
        <w:spacing w:before="7" w:line="276" w:lineRule="auto"/>
        <w:ind w:left="-120" w:right="55" w:firstLine="295"/>
        <w:jc w:val="both"/>
        <w:rPr>
          <w:rStyle w:val="FontStyle16"/>
          <w:sz w:val="28"/>
          <w:szCs w:val="28"/>
        </w:rPr>
      </w:pPr>
      <w:r>
        <w:rPr>
          <w:sz w:val="28"/>
          <w:szCs w:val="28"/>
        </w:rPr>
        <w:lastRenderedPageBreak/>
        <w:t>Роль воспитателя при ознакомлении с игрой заключается в объяснении правил игры, ознакомлении с общими способами действий, исключая сообщение детям готовых решений. Важным условием эффективности применения игр является стимулирование педагогом проявленной самостоятельности в играх, поощрение стремления детей достичь</w:t>
      </w:r>
      <w:r w:rsidR="00066FE1">
        <w:rPr>
          <w:sz w:val="28"/>
          <w:szCs w:val="28"/>
        </w:rPr>
        <w:t xml:space="preserve"> конечного результата.</w:t>
      </w:r>
    </w:p>
    <w:p w:rsidR="00DB0CA5" w:rsidRPr="00DB0CA5" w:rsidRDefault="00DB0CA5" w:rsidP="001C1309">
      <w:pPr>
        <w:spacing w:line="276" w:lineRule="auto"/>
        <w:ind w:firstLine="426"/>
        <w:jc w:val="both"/>
        <w:rPr>
          <w:rFonts w:ascii="Arial" w:hAnsi="Arial" w:cs="Arial"/>
          <w:sz w:val="18"/>
          <w:szCs w:val="18"/>
        </w:rPr>
      </w:pPr>
      <w:r w:rsidRPr="00B249A7">
        <w:rPr>
          <w:sz w:val="28"/>
        </w:rPr>
        <w:t>К концу года дети должны:</w:t>
      </w:r>
    </w:p>
    <w:p w:rsidR="00DB0CA5" w:rsidRPr="00DB0CA5" w:rsidRDefault="00DB0CA5" w:rsidP="001C1309">
      <w:pPr>
        <w:numPr>
          <w:ilvl w:val="0"/>
          <w:numId w:val="3"/>
        </w:numPr>
        <w:spacing w:line="276" w:lineRule="auto"/>
        <w:ind w:left="1146"/>
        <w:jc w:val="both"/>
        <w:rPr>
          <w:rFonts w:ascii="Arial" w:hAnsi="Arial" w:cs="Arial"/>
          <w:sz w:val="18"/>
          <w:szCs w:val="18"/>
        </w:rPr>
      </w:pPr>
      <w:r w:rsidRPr="00B249A7">
        <w:rPr>
          <w:sz w:val="28"/>
        </w:rPr>
        <w:t>Называть дни недели по порядку.</w:t>
      </w:r>
    </w:p>
    <w:p w:rsidR="00DB0CA5" w:rsidRPr="00DB0CA5" w:rsidRDefault="006B20F4" w:rsidP="001C1309">
      <w:pPr>
        <w:numPr>
          <w:ilvl w:val="0"/>
          <w:numId w:val="3"/>
        </w:numPr>
        <w:spacing w:line="276" w:lineRule="auto"/>
        <w:ind w:left="1146"/>
        <w:jc w:val="both"/>
        <w:rPr>
          <w:rFonts w:ascii="Arial" w:hAnsi="Arial" w:cs="Arial"/>
          <w:sz w:val="18"/>
          <w:szCs w:val="18"/>
        </w:rPr>
      </w:pPr>
      <w:r w:rsidRPr="00B249A7">
        <w:rPr>
          <w:sz w:val="28"/>
        </w:rPr>
        <w:t>Считать</w:t>
      </w:r>
      <w:r w:rsidR="00DB0CA5" w:rsidRPr="00B249A7">
        <w:rPr>
          <w:sz w:val="28"/>
        </w:rPr>
        <w:t xml:space="preserve"> в пределах 10 прямым и </w:t>
      </w:r>
      <w:proofErr w:type="gramStart"/>
      <w:r w:rsidR="00DB0CA5" w:rsidRPr="00B249A7">
        <w:rPr>
          <w:sz w:val="28"/>
        </w:rPr>
        <w:t>обратном</w:t>
      </w:r>
      <w:proofErr w:type="gramEnd"/>
      <w:r w:rsidR="00DB0CA5" w:rsidRPr="00B249A7">
        <w:rPr>
          <w:sz w:val="28"/>
        </w:rPr>
        <w:t xml:space="preserve"> счетом.</w:t>
      </w:r>
    </w:p>
    <w:p w:rsidR="00DB0CA5" w:rsidRPr="00DB0CA5" w:rsidRDefault="00DB0CA5" w:rsidP="001C1309">
      <w:pPr>
        <w:numPr>
          <w:ilvl w:val="0"/>
          <w:numId w:val="3"/>
        </w:numPr>
        <w:spacing w:line="276" w:lineRule="auto"/>
        <w:ind w:left="1146"/>
        <w:jc w:val="both"/>
        <w:rPr>
          <w:rFonts w:ascii="Arial" w:hAnsi="Arial" w:cs="Arial"/>
          <w:sz w:val="18"/>
          <w:szCs w:val="18"/>
        </w:rPr>
      </w:pPr>
      <w:r w:rsidRPr="00B249A7">
        <w:rPr>
          <w:sz w:val="28"/>
        </w:rPr>
        <w:t xml:space="preserve">Самостоятельно решать поставленные задачи, выбирать приемы и средства в решении этих задач,проверять </w:t>
      </w:r>
      <w:r w:rsidR="006B20F4" w:rsidRPr="00B249A7">
        <w:rPr>
          <w:sz w:val="28"/>
        </w:rPr>
        <w:t xml:space="preserve">правильность </w:t>
      </w:r>
      <w:r w:rsidRPr="00B249A7">
        <w:rPr>
          <w:sz w:val="28"/>
        </w:rPr>
        <w:t>решения задачи.</w:t>
      </w:r>
    </w:p>
    <w:p w:rsidR="00DB0CA5" w:rsidRPr="00DB0CA5" w:rsidRDefault="00DB0CA5" w:rsidP="001C1309">
      <w:pPr>
        <w:numPr>
          <w:ilvl w:val="0"/>
          <w:numId w:val="3"/>
        </w:numPr>
        <w:spacing w:line="276" w:lineRule="auto"/>
        <w:ind w:left="1146"/>
        <w:jc w:val="both"/>
        <w:rPr>
          <w:rFonts w:ascii="Arial" w:hAnsi="Arial" w:cs="Arial"/>
          <w:sz w:val="18"/>
          <w:szCs w:val="18"/>
        </w:rPr>
      </w:pPr>
      <w:r w:rsidRPr="00B249A7">
        <w:rPr>
          <w:sz w:val="28"/>
        </w:rPr>
        <w:t xml:space="preserve">Должны хорошо </w:t>
      </w:r>
      <w:r w:rsidR="006B20F4" w:rsidRPr="00B249A7">
        <w:rPr>
          <w:sz w:val="28"/>
        </w:rPr>
        <w:t>ориентироваться</w:t>
      </w:r>
      <w:r w:rsidRPr="00B249A7">
        <w:rPr>
          <w:sz w:val="28"/>
        </w:rPr>
        <w:t xml:space="preserve"> на листе бумаги и ограниченной плоскости, составлять силуэты из геометрических фигур.</w:t>
      </w:r>
    </w:p>
    <w:p w:rsidR="00DB0CA5" w:rsidRPr="00DB0CA5" w:rsidRDefault="006B20F4" w:rsidP="001C1309">
      <w:pPr>
        <w:numPr>
          <w:ilvl w:val="0"/>
          <w:numId w:val="3"/>
        </w:numPr>
        <w:spacing w:line="276" w:lineRule="auto"/>
        <w:ind w:left="1146"/>
        <w:jc w:val="both"/>
        <w:rPr>
          <w:rFonts w:ascii="Arial" w:hAnsi="Arial" w:cs="Arial"/>
          <w:sz w:val="18"/>
          <w:szCs w:val="18"/>
        </w:rPr>
      </w:pPr>
      <w:r w:rsidRPr="00B249A7">
        <w:rPr>
          <w:sz w:val="28"/>
        </w:rPr>
        <w:t>Использовать</w:t>
      </w:r>
      <w:r w:rsidR="00DB0CA5" w:rsidRPr="00B249A7">
        <w:rPr>
          <w:sz w:val="28"/>
        </w:rPr>
        <w:t xml:space="preserve"> условные символы в </w:t>
      </w:r>
      <w:r w:rsidRPr="00B249A7">
        <w:rPr>
          <w:sz w:val="28"/>
        </w:rPr>
        <w:t>решении</w:t>
      </w:r>
      <w:r w:rsidR="00DB0CA5" w:rsidRPr="00B249A7">
        <w:rPr>
          <w:sz w:val="28"/>
        </w:rPr>
        <w:t xml:space="preserve"> поставленных задач.</w:t>
      </w:r>
    </w:p>
    <w:p w:rsidR="00DB0CA5" w:rsidRPr="00DB0CA5" w:rsidRDefault="00DB0CA5" w:rsidP="001C1309">
      <w:pPr>
        <w:numPr>
          <w:ilvl w:val="0"/>
          <w:numId w:val="3"/>
        </w:numPr>
        <w:spacing w:line="276" w:lineRule="auto"/>
        <w:ind w:left="1146"/>
        <w:jc w:val="both"/>
        <w:rPr>
          <w:rFonts w:ascii="Arial" w:hAnsi="Arial" w:cs="Arial"/>
          <w:sz w:val="18"/>
          <w:szCs w:val="18"/>
        </w:rPr>
      </w:pPr>
      <w:r w:rsidRPr="00B249A7">
        <w:rPr>
          <w:sz w:val="28"/>
        </w:rPr>
        <w:t>Уметь увеличивать и уменьшать числа на одну единицу.</w:t>
      </w:r>
    </w:p>
    <w:p w:rsidR="00DB0CA5" w:rsidRPr="00DB0CA5" w:rsidRDefault="00DB0CA5" w:rsidP="001C1309">
      <w:pPr>
        <w:numPr>
          <w:ilvl w:val="0"/>
          <w:numId w:val="3"/>
        </w:numPr>
        <w:spacing w:line="276" w:lineRule="auto"/>
        <w:ind w:left="1146"/>
        <w:jc w:val="both"/>
        <w:rPr>
          <w:rFonts w:ascii="Arial" w:hAnsi="Arial" w:cs="Arial"/>
          <w:sz w:val="18"/>
          <w:szCs w:val="18"/>
        </w:rPr>
      </w:pPr>
      <w:r w:rsidRPr="00B249A7">
        <w:rPr>
          <w:sz w:val="28"/>
        </w:rPr>
        <w:t>Сравнивать предметы различными путями.</w:t>
      </w:r>
    </w:p>
    <w:p w:rsidR="00DB0CA5" w:rsidRPr="00DB0CA5" w:rsidRDefault="00DB0CA5" w:rsidP="001C1309">
      <w:pPr>
        <w:numPr>
          <w:ilvl w:val="0"/>
          <w:numId w:val="3"/>
        </w:numPr>
        <w:spacing w:line="276" w:lineRule="auto"/>
        <w:ind w:left="1146"/>
        <w:jc w:val="both"/>
        <w:rPr>
          <w:rFonts w:ascii="Arial" w:hAnsi="Arial" w:cs="Arial"/>
          <w:sz w:val="18"/>
          <w:szCs w:val="18"/>
        </w:rPr>
      </w:pPr>
      <w:proofErr w:type="gramStart"/>
      <w:r w:rsidRPr="00B249A7">
        <w:rPr>
          <w:sz w:val="28"/>
        </w:rPr>
        <w:t xml:space="preserve">Уметь задавать вопросы, используя слова: сверху, снизу, </w:t>
      </w:r>
      <w:r w:rsidR="006B20F4" w:rsidRPr="00B249A7">
        <w:rPr>
          <w:sz w:val="28"/>
        </w:rPr>
        <w:t>между</w:t>
      </w:r>
      <w:r w:rsidRPr="00B249A7">
        <w:rPr>
          <w:sz w:val="28"/>
        </w:rPr>
        <w:t>, над, под и т.д.</w:t>
      </w:r>
      <w:proofErr w:type="gramEnd"/>
    </w:p>
    <w:p w:rsidR="001055FB" w:rsidRDefault="001055FB" w:rsidP="001C1309">
      <w:pPr>
        <w:pStyle w:val="Style4"/>
        <w:widowControl/>
        <w:spacing w:before="7" w:line="276" w:lineRule="auto"/>
        <w:ind w:left="-120" w:right="55" w:firstLine="295"/>
        <w:jc w:val="both"/>
        <w:rPr>
          <w:rStyle w:val="FontStyle16"/>
          <w:sz w:val="28"/>
          <w:szCs w:val="28"/>
        </w:rPr>
      </w:pPr>
    </w:p>
    <w:p w:rsidR="001055FB" w:rsidRPr="0087040B" w:rsidRDefault="001055FB" w:rsidP="00B249A7">
      <w:pPr>
        <w:jc w:val="center"/>
        <w:rPr>
          <w:b/>
          <w:i/>
          <w:sz w:val="28"/>
          <w:szCs w:val="28"/>
        </w:rPr>
      </w:pPr>
      <w:r w:rsidRPr="0087040B">
        <w:rPr>
          <w:b/>
          <w:sz w:val="28"/>
          <w:szCs w:val="28"/>
        </w:rPr>
        <w:t xml:space="preserve">Содержание развивающих игр  по </w:t>
      </w:r>
      <w:r w:rsidR="00302D87">
        <w:rPr>
          <w:b/>
          <w:sz w:val="28"/>
          <w:szCs w:val="28"/>
        </w:rPr>
        <w:t xml:space="preserve">развитию математических способностей </w:t>
      </w:r>
      <w:r w:rsidRPr="0087040B">
        <w:rPr>
          <w:b/>
          <w:sz w:val="28"/>
          <w:szCs w:val="28"/>
        </w:rPr>
        <w:t>для детей 5-6 лет</w:t>
      </w:r>
    </w:p>
    <w:tbl>
      <w:tblPr>
        <w:tblW w:w="10731" w:type="dxa"/>
        <w:tblInd w:w="-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8"/>
        <w:gridCol w:w="8383"/>
      </w:tblGrid>
      <w:tr w:rsidR="003B5990" w:rsidRPr="0087040B" w:rsidTr="000327E8"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990" w:rsidRPr="0087040B" w:rsidRDefault="003B5990">
            <w:pPr>
              <w:jc w:val="center"/>
              <w:rPr>
                <w:b/>
                <w:sz w:val="28"/>
                <w:szCs w:val="28"/>
              </w:rPr>
            </w:pPr>
            <w:r w:rsidRPr="0087040B">
              <w:rPr>
                <w:b/>
                <w:sz w:val="28"/>
                <w:szCs w:val="28"/>
              </w:rPr>
              <w:t>Название игры</w:t>
            </w: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990" w:rsidRPr="0087040B" w:rsidRDefault="003B5990">
            <w:pPr>
              <w:jc w:val="center"/>
              <w:rPr>
                <w:b/>
                <w:sz w:val="28"/>
                <w:szCs w:val="28"/>
              </w:rPr>
            </w:pPr>
            <w:r w:rsidRPr="0087040B">
              <w:rPr>
                <w:b/>
                <w:sz w:val="28"/>
                <w:szCs w:val="28"/>
              </w:rPr>
              <w:t>Цель</w:t>
            </w:r>
          </w:p>
        </w:tc>
      </w:tr>
      <w:tr w:rsidR="003B5990" w:rsidRPr="0087040B" w:rsidTr="000327E8">
        <w:trPr>
          <w:cantSplit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990" w:rsidRPr="0087040B" w:rsidRDefault="003B5990">
            <w:pPr>
              <w:jc w:val="both"/>
              <w:rPr>
                <w:sz w:val="28"/>
                <w:szCs w:val="28"/>
              </w:rPr>
            </w:pPr>
            <w:r w:rsidRPr="0087040B">
              <w:rPr>
                <w:sz w:val="28"/>
                <w:szCs w:val="28"/>
              </w:rPr>
              <w:t>«Цвет и форма»</w:t>
            </w: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990" w:rsidRPr="0087040B" w:rsidRDefault="00AE79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Упражнение</w:t>
            </w:r>
            <w:r w:rsidR="003B5990" w:rsidRPr="0087040B">
              <w:rPr>
                <w:sz w:val="28"/>
                <w:szCs w:val="28"/>
              </w:rPr>
              <w:t xml:space="preserve"> в определении цвета, формы и нахождения похожих предметов в окружающем мире. </w:t>
            </w:r>
          </w:p>
        </w:tc>
      </w:tr>
      <w:tr w:rsidR="003B5990" w:rsidRPr="0087040B" w:rsidTr="000327E8">
        <w:trPr>
          <w:cantSplit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990" w:rsidRPr="0087040B" w:rsidRDefault="003B5990">
            <w:pPr>
              <w:jc w:val="both"/>
              <w:rPr>
                <w:sz w:val="28"/>
                <w:szCs w:val="28"/>
              </w:rPr>
            </w:pPr>
            <w:r w:rsidRPr="0087040B">
              <w:rPr>
                <w:sz w:val="28"/>
                <w:szCs w:val="28"/>
              </w:rPr>
              <w:t>«Одно свойство»</w:t>
            </w: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990" w:rsidRPr="0087040B" w:rsidRDefault="00AE79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</w:t>
            </w:r>
            <w:r w:rsidR="003B5990" w:rsidRPr="0087040B">
              <w:rPr>
                <w:sz w:val="28"/>
                <w:szCs w:val="28"/>
              </w:rPr>
              <w:t xml:space="preserve"> знания свойств</w:t>
            </w:r>
            <w:r>
              <w:rPr>
                <w:sz w:val="28"/>
                <w:szCs w:val="28"/>
              </w:rPr>
              <w:t xml:space="preserve"> геометрических фигур, развитие умения</w:t>
            </w:r>
            <w:r w:rsidR="003B5990" w:rsidRPr="0087040B">
              <w:rPr>
                <w:sz w:val="28"/>
                <w:szCs w:val="28"/>
              </w:rPr>
              <w:t xml:space="preserve"> быстро выбирать нужную фигуру, описывая ее.</w:t>
            </w:r>
          </w:p>
        </w:tc>
      </w:tr>
      <w:tr w:rsidR="003B5990" w:rsidRPr="0087040B" w:rsidTr="000327E8">
        <w:trPr>
          <w:cantSplit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990" w:rsidRPr="0087040B" w:rsidRDefault="003B5990">
            <w:pPr>
              <w:jc w:val="both"/>
              <w:rPr>
                <w:sz w:val="28"/>
                <w:szCs w:val="28"/>
              </w:rPr>
            </w:pPr>
            <w:r w:rsidRPr="0087040B">
              <w:rPr>
                <w:sz w:val="28"/>
                <w:szCs w:val="28"/>
              </w:rPr>
              <w:t>«Кто в теремочке живет»</w:t>
            </w: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990" w:rsidRPr="0087040B" w:rsidRDefault="00AE79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Обучение</w:t>
            </w:r>
            <w:r w:rsidR="003B5990" w:rsidRPr="0087040B">
              <w:rPr>
                <w:sz w:val="28"/>
                <w:szCs w:val="28"/>
              </w:rPr>
              <w:t xml:space="preserve"> отвечать на вопрос «Сколько?». Количественный состав чисел из двух меньших в пределах 10.</w:t>
            </w:r>
          </w:p>
        </w:tc>
      </w:tr>
      <w:tr w:rsidR="003B5990" w:rsidRPr="0087040B" w:rsidTr="000327E8">
        <w:trPr>
          <w:cantSplit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990" w:rsidRPr="00637F1B" w:rsidRDefault="00637F1B">
            <w:pPr>
              <w:jc w:val="both"/>
              <w:rPr>
                <w:sz w:val="28"/>
                <w:szCs w:val="28"/>
              </w:rPr>
            </w:pPr>
            <w:r w:rsidRPr="00637F1B">
              <w:rPr>
                <w:rStyle w:val="c7"/>
                <w:sz w:val="28"/>
                <w:szCs w:val="28"/>
              </w:rPr>
              <w:t>Д/и «</w:t>
            </w:r>
            <w:r w:rsidRPr="00637F1B">
              <w:rPr>
                <w:rStyle w:val="c7"/>
                <w:bCs/>
                <w:sz w:val="28"/>
                <w:szCs w:val="28"/>
              </w:rPr>
              <w:t>Баранки»</w:t>
            </w:r>
          </w:p>
          <w:p w:rsidR="003B5990" w:rsidRPr="0087040B" w:rsidRDefault="003B5990">
            <w:pPr>
              <w:jc w:val="both"/>
              <w:rPr>
                <w:sz w:val="28"/>
                <w:szCs w:val="28"/>
              </w:rPr>
            </w:pPr>
            <w:r w:rsidRPr="0087040B">
              <w:rPr>
                <w:sz w:val="28"/>
                <w:szCs w:val="28"/>
              </w:rPr>
              <w:t>Лабиринты</w:t>
            </w:r>
          </w:p>
          <w:p w:rsidR="003B5990" w:rsidRPr="0087040B" w:rsidRDefault="003B5990">
            <w:pPr>
              <w:jc w:val="both"/>
              <w:rPr>
                <w:sz w:val="28"/>
                <w:szCs w:val="28"/>
              </w:rPr>
            </w:pPr>
            <w:r w:rsidRPr="0087040B">
              <w:rPr>
                <w:sz w:val="28"/>
                <w:szCs w:val="28"/>
              </w:rPr>
              <w:t>«Веселые палочки»</w:t>
            </w: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990" w:rsidRPr="00637F1B" w:rsidRDefault="00AE79B7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Упражнение</w:t>
            </w:r>
            <w:r w:rsidR="003B5990" w:rsidRPr="0087040B">
              <w:rPr>
                <w:sz w:val="28"/>
                <w:szCs w:val="28"/>
              </w:rPr>
              <w:t xml:space="preserve"> детей в определении расположения предметов </w:t>
            </w:r>
            <w:r w:rsidR="00637F1B" w:rsidRPr="00637F1B">
              <w:rPr>
                <w:sz w:val="28"/>
                <w:szCs w:val="28"/>
              </w:rPr>
              <w:t>(</w:t>
            </w:r>
            <w:r w:rsidR="00637F1B" w:rsidRPr="00637F1B">
              <w:rPr>
                <w:rStyle w:val="c7"/>
                <w:sz w:val="28"/>
                <w:szCs w:val="28"/>
              </w:rPr>
              <w:t>справа, слева или в середине)</w:t>
            </w:r>
          </w:p>
          <w:p w:rsidR="003F3CB2" w:rsidRDefault="00AE79B7">
            <w:pPr>
              <w:jc w:val="both"/>
              <w:rPr>
                <w:sz w:val="28"/>
                <w:szCs w:val="28"/>
              </w:rPr>
            </w:pPr>
            <w:r w:rsidRPr="00637F1B">
              <w:rPr>
                <w:sz w:val="28"/>
                <w:szCs w:val="28"/>
              </w:rPr>
              <w:t>Обучение</w:t>
            </w:r>
            <w:r w:rsidR="003B5990" w:rsidRPr="00637F1B">
              <w:rPr>
                <w:sz w:val="28"/>
                <w:szCs w:val="28"/>
              </w:rPr>
              <w:t xml:space="preserve"> ориентировать</w:t>
            </w:r>
            <w:r w:rsidRPr="00637F1B">
              <w:rPr>
                <w:sz w:val="28"/>
                <w:szCs w:val="28"/>
              </w:rPr>
              <w:t>ся по схеме</w:t>
            </w:r>
            <w:r>
              <w:rPr>
                <w:sz w:val="28"/>
                <w:szCs w:val="28"/>
              </w:rPr>
              <w:t xml:space="preserve">, выкладывая </w:t>
            </w:r>
            <w:r w:rsidR="003B5990" w:rsidRPr="0087040B">
              <w:rPr>
                <w:sz w:val="28"/>
                <w:szCs w:val="28"/>
              </w:rPr>
              <w:t xml:space="preserve"> </w:t>
            </w:r>
            <w:proofErr w:type="gramStart"/>
            <w:r w:rsidR="003B5990" w:rsidRPr="0087040B">
              <w:rPr>
                <w:sz w:val="28"/>
                <w:szCs w:val="28"/>
              </w:rPr>
              <w:t>символические</w:t>
            </w:r>
            <w:proofErr w:type="gramEnd"/>
            <w:r w:rsidR="003B5990" w:rsidRPr="0087040B">
              <w:rPr>
                <w:sz w:val="28"/>
                <w:szCs w:val="28"/>
              </w:rPr>
              <w:t xml:space="preserve"> </w:t>
            </w:r>
          </w:p>
          <w:p w:rsidR="003B5990" w:rsidRPr="0087040B" w:rsidRDefault="003F3CB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3B5990" w:rsidRPr="0087040B">
              <w:rPr>
                <w:sz w:val="28"/>
                <w:szCs w:val="28"/>
              </w:rPr>
              <w:t>зображения предметов из счетных палочек.</w:t>
            </w:r>
          </w:p>
          <w:p w:rsidR="003B5990" w:rsidRPr="0087040B" w:rsidRDefault="003B5990">
            <w:pPr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3B5990" w:rsidRPr="0087040B" w:rsidTr="000327E8">
        <w:trPr>
          <w:cantSplit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990" w:rsidRPr="0087040B" w:rsidRDefault="00B058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«Подбери фигуру</w:t>
            </w:r>
            <w:r w:rsidR="003B5990" w:rsidRPr="0087040B">
              <w:rPr>
                <w:sz w:val="28"/>
                <w:szCs w:val="28"/>
              </w:rPr>
              <w:t>»</w:t>
            </w:r>
          </w:p>
          <w:p w:rsidR="003B5990" w:rsidRPr="0087040B" w:rsidRDefault="00B058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«Дорисуй фигуру</w:t>
            </w:r>
            <w:r w:rsidR="003B5990" w:rsidRPr="0087040B">
              <w:rPr>
                <w:sz w:val="28"/>
                <w:szCs w:val="28"/>
              </w:rPr>
              <w:t>»</w:t>
            </w: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990" w:rsidRPr="0087040B" w:rsidRDefault="00AE79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</w:t>
            </w:r>
            <w:r w:rsidR="003B5990" w:rsidRPr="0087040B">
              <w:rPr>
                <w:sz w:val="28"/>
                <w:szCs w:val="28"/>
              </w:rPr>
              <w:t xml:space="preserve"> знания свойств</w:t>
            </w:r>
            <w:r>
              <w:rPr>
                <w:sz w:val="28"/>
                <w:szCs w:val="28"/>
              </w:rPr>
              <w:t xml:space="preserve"> геометрических фигур, развитие умения</w:t>
            </w:r>
            <w:r w:rsidR="003B5990" w:rsidRPr="0087040B">
              <w:rPr>
                <w:sz w:val="28"/>
                <w:szCs w:val="28"/>
              </w:rPr>
              <w:t xml:space="preserve"> быстро выбирать нужную фигуру, описывая ее.</w:t>
            </w:r>
          </w:p>
        </w:tc>
      </w:tr>
      <w:tr w:rsidR="003B5990" w:rsidRPr="0087040B" w:rsidTr="000327E8">
        <w:trPr>
          <w:cantSplit/>
          <w:trHeight w:val="655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990" w:rsidRPr="0087040B" w:rsidRDefault="001D2B28" w:rsidP="001D2B28">
            <w:pPr>
              <w:rPr>
                <w:sz w:val="28"/>
                <w:szCs w:val="28"/>
              </w:rPr>
            </w:pPr>
            <w:r w:rsidRPr="001D2B28">
              <w:rPr>
                <w:sz w:val="28"/>
                <w:szCs w:val="28"/>
              </w:rPr>
              <w:t>Д/и «Найди пару»</w:t>
            </w: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990" w:rsidRPr="0087040B" w:rsidRDefault="00AE79B7" w:rsidP="001D2B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Упражнение</w:t>
            </w:r>
            <w:r w:rsidR="001D2B28">
              <w:rPr>
                <w:sz w:val="28"/>
                <w:szCs w:val="28"/>
              </w:rPr>
              <w:t xml:space="preserve"> детей </w:t>
            </w:r>
            <w:r w:rsidR="001D2B28" w:rsidRPr="001D2B28">
              <w:rPr>
                <w:sz w:val="28"/>
                <w:szCs w:val="28"/>
              </w:rPr>
              <w:t>соотносить число с цифрой; счет до десяти</w:t>
            </w:r>
          </w:p>
        </w:tc>
      </w:tr>
      <w:tr w:rsidR="00637F1B" w:rsidRPr="0087040B" w:rsidTr="000327E8">
        <w:trPr>
          <w:cantSplit/>
          <w:trHeight w:val="655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F1B" w:rsidRPr="00637F1B" w:rsidRDefault="00637F1B" w:rsidP="001D2B28">
            <w:pPr>
              <w:rPr>
                <w:sz w:val="28"/>
                <w:szCs w:val="28"/>
              </w:rPr>
            </w:pPr>
            <w:r w:rsidRPr="00637F1B">
              <w:rPr>
                <w:rStyle w:val="c7"/>
                <w:bCs/>
                <w:sz w:val="28"/>
                <w:szCs w:val="28"/>
              </w:rPr>
              <w:t>Д/И «Разложи по порядку цифры»</w:t>
            </w: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F1B" w:rsidRDefault="00637F1B" w:rsidP="001D2B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Упражнение детей </w:t>
            </w:r>
            <w:r w:rsidRPr="001D2B28">
              <w:rPr>
                <w:sz w:val="28"/>
                <w:szCs w:val="28"/>
              </w:rPr>
              <w:t>соотносить число с цифрой; счет до десяти</w:t>
            </w:r>
          </w:p>
        </w:tc>
      </w:tr>
      <w:tr w:rsidR="00AE3166" w:rsidRPr="0087040B" w:rsidTr="000327E8">
        <w:trPr>
          <w:cantSplit/>
          <w:trHeight w:val="655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166" w:rsidRPr="00AE3166" w:rsidRDefault="00AE3166" w:rsidP="001D2B28">
            <w:pPr>
              <w:rPr>
                <w:rStyle w:val="c7"/>
                <w:bCs/>
                <w:sz w:val="28"/>
                <w:szCs w:val="28"/>
              </w:rPr>
            </w:pPr>
            <w:r w:rsidRPr="00AE3166">
              <w:rPr>
                <w:rStyle w:val="c7"/>
                <w:bCs/>
                <w:sz w:val="28"/>
                <w:szCs w:val="28"/>
              </w:rPr>
              <w:lastRenderedPageBreak/>
              <w:t>Д/И «Геометрические цветы»</w:t>
            </w: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166" w:rsidRDefault="00AE3166" w:rsidP="001D2B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знаний геометрических фигур, развитие воображения.</w:t>
            </w:r>
          </w:p>
        </w:tc>
      </w:tr>
      <w:tr w:rsidR="003B5990" w:rsidRPr="0087040B" w:rsidTr="000327E8">
        <w:trPr>
          <w:cantSplit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990" w:rsidRPr="0087040B" w:rsidRDefault="003B5990">
            <w:pPr>
              <w:jc w:val="both"/>
              <w:rPr>
                <w:sz w:val="28"/>
                <w:szCs w:val="28"/>
              </w:rPr>
            </w:pPr>
            <w:r w:rsidRPr="0087040B">
              <w:rPr>
                <w:sz w:val="28"/>
                <w:szCs w:val="28"/>
              </w:rPr>
              <w:t>«Домино»</w:t>
            </w: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990" w:rsidRPr="0087040B" w:rsidRDefault="003B5990">
            <w:pPr>
              <w:jc w:val="both"/>
              <w:rPr>
                <w:color w:val="FF0000"/>
                <w:sz w:val="28"/>
                <w:szCs w:val="28"/>
              </w:rPr>
            </w:pPr>
            <w:r w:rsidRPr="0087040B">
              <w:rPr>
                <w:color w:val="000000"/>
                <w:sz w:val="28"/>
                <w:szCs w:val="28"/>
              </w:rPr>
              <w:t>Развитие логического мышления, смекалки и сообразительности, умения планировать очередной ход.</w:t>
            </w:r>
          </w:p>
        </w:tc>
      </w:tr>
      <w:tr w:rsidR="003B5990" w:rsidRPr="0087040B" w:rsidTr="000327E8">
        <w:trPr>
          <w:cantSplit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990" w:rsidRPr="0087040B" w:rsidRDefault="003B5990">
            <w:pPr>
              <w:jc w:val="both"/>
              <w:rPr>
                <w:sz w:val="28"/>
                <w:szCs w:val="28"/>
              </w:rPr>
            </w:pPr>
            <w:r w:rsidRPr="0087040B">
              <w:rPr>
                <w:sz w:val="28"/>
                <w:szCs w:val="28"/>
              </w:rPr>
              <w:t>«Волшебная дощечка»</w:t>
            </w:r>
          </w:p>
          <w:p w:rsidR="003B5990" w:rsidRPr="0087040B" w:rsidRDefault="003F3CB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«Разложи фигуры</w:t>
            </w:r>
            <w:r w:rsidR="003B5990" w:rsidRPr="0087040B">
              <w:rPr>
                <w:sz w:val="28"/>
                <w:szCs w:val="28"/>
              </w:rPr>
              <w:t>»</w:t>
            </w:r>
          </w:p>
          <w:p w:rsidR="003B5990" w:rsidRPr="0087040B" w:rsidRDefault="003B59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990" w:rsidRPr="0087040B" w:rsidRDefault="00AE79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Упражнение</w:t>
            </w:r>
            <w:r w:rsidR="003B5990" w:rsidRPr="0087040B">
              <w:rPr>
                <w:sz w:val="28"/>
                <w:szCs w:val="28"/>
              </w:rPr>
              <w:t xml:space="preserve"> детей в воссоздани</w:t>
            </w:r>
            <w:r>
              <w:rPr>
                <w:sz w:val="28"/>
                <w:szCs w:val="28"/>
              </w:rPr>
              <w:t>и силуэтов по схеме, придумывая</w:t>
            </w:r>
            <w:r w:rsidR="003B5990" w:rsidRPr="0087040B">
              <w:rPr>
                <w:sz w:val="28"/>
                <w:szCs w:val="28"/>
              </w:rPr>
              <w:t xml:space="preserve"> свои варианты.</w:t>
            </w:r>
          </w:p>
          <w:p w:rsidR="003B5990" w:rsidRPr="0087040B" w:rsidRDefault="003B5990" w:rsidP="003F3CB2">
            <w:pPr>
              <w:jc w:val="both"/>
              <w:rPr>
                <w:sz w:val="28"/>
                <w:szCs w:val="28"/>
              </w:rPr>
            </w:pPr>
            <w:r w:rsidRPr="0087040B">
              <w:rPr>
                <w:color w:val="000000"/>
                <w:sz w:val="28"/>
                <w:szCs w:val="28"/>
              </w:rPr>
              <w:t xml:space="preserve">Развитие логического мышления, </w:t>
            </w:r>
            <w:r w:rsidR="003F3CB2">
              <w:rPr>
                <w:color w:val="000000"/>
                <w:sz w:val="28"/>
                <w:szCs w:val="28"/>
              </w:rPr>
              <w:t>закрепление счета и знания геометрических фигур.</w:t>
            </w:r>
          </w:p>
        </w:tc>
      </w:tr>
      <w:tr w:rsidR="003B5990" w:rsidRPr="0087040B" w:rsidTr="000327E8">
        <w:trPr>
          <w:cantSplit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990" w:rsidRPr="0087040B" w:rsidRDefault="003B5990">
            <w:pPr>
              <w:jc w:val="both"/>
              <w:rPr>
                <w:sz w:val="28"/>
                <w:szCs w:val="28"/>
              </w:rPr>
            </w:pPr>
            <w:r w:rsidRPr="0087040B">
              <w:rPr>
                <w:sz w:val="28"/>
                <w:szCs w:val="28"/>
              </w:rPr>
              <w:t>«Логические блоки Дьенеша»</w:t>
            </w:r>
          </w:p>
          <w:p w:rsidR="003B5990" w:rsidRPr="0087040B" w:rsidRDefault="003B59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990" w:rsidRPr="0087040B" w:rsidRDefault="003B5990" w:rsidP="00B05849">
            <w:pPr>
              <w:jc w:val="both"/>
              <w:rPr>
                <w:sz w:val="28"/>
                <w:szCs w:val="28"/>
              </w:rPr>
            </w:pPr>
            <w:r w:rsidRPr="0087040B">
              <w:rPr>
                <w:sz w:val="28"/>
                <w:szCs w:val="28"/>
              </w:rPr>
              <w:t xml:space="preserve">Развитие мыслительных умений: сравнивать, анализировать, обобщать, абстрагировать. </w:t>
            </w:r>
          </w:p>
        </w:tc>
      </w:tr>
      <w:tr w:rsidR="003B5990" w:rsidTr="000327E8">
        <w:trPr>
          <w:cantSplit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AB5" w:rsidRPr="00AA2AB5" w:rsidRDefault="00AA2AB5" w:rsidP="00AA2AB5">
            <w:pPr>
              <w:rPr>
                <w:sz w:val="28"/>
                <w:szCs w:val="28"/>
              </w:rPr>
            </w:pPr>
            <w:r w:rsidRPr="00AA2AB5">
              <w:rPr>
                <w:sz w:val="28"/>
                <w:szCs w:val="28"/>
              </w:rPr>
              <w:t xml:space="preserve"> «Живая неделя»</w:t>
            </w:r>
          </w:p>
          <w:p w:rsidR="003B5990" w:rsidRPr="0087040B" w:rsidRDefault="003B59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990" w:rsidRPr="0087040B" w:rsidRDefault="00AE79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продолжение обучения</w:t>
            </w:r>
            <w:r w:rsidR="00AA2AB5" w:rsidRPr="00AA2AB5">
              <w:rPr>
                <w:sz w:val="28"/>
                <w:szCs w:val="28"/>
              </w:rPr>
              <w:t xml:space="preserve"> называть дни недели по порядку.</w:t>
            </w:r>
          </w:p>
        </w:tc>
      </w:tr>
      <w:tr w:rsidR="003B5990" w:rsidTr="000327E8">
        <w:trPr>
          <w:cantSplit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990" w:rsidRPr="0087040B" w:rsidRDefault="003B59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990" w:rsidRPr="0087040B" w:rsidRDefault="003B5990">
            <w:pPr>
              <w:jc w:val="both"/>
              <w:rPr>
                <w:color w:val="FF0000"/>
                <w:sz w:val="28"/>
                <w:szCs w:val="28"/>
              </w:rPr>
            </w:pPr>
          </w:p>
        </w:tc>
      </w:tr>
    </w:tbl>
    <w:p w:rsidR="00EE2C23" w:rsidRDefault="00EE2C23" w:rsidP="006D1E36">
      <w:pPr>
        <w:jc w:val="center"/>
        <w:rPr>
          <w:b/>
          <w:sz w:val="28"/>
          <w:szCs w:val="28"/>
        </w:rPr>
      </w:pPr>
    </w:p>
    <w:p w:rsidR="00EE2C23" w:rsidRDefault="00EE2C23" w:rsidP="006D1E36">
      <w:pPr>
        <w:jc w:val="center"/>
        <w:rPr>
          <w:b/>
          <w:sz w:val="28"/>
          <w:szCs w:val="28"/>
        </w:rPr>
      </w:pPr>
    </w:p>
    <w:p w:rsidR="00EE2C23" w:rsidRDefault="00EE2C23" w:rsidP="006D1E36">
      <w:pPr>
        <w:jc w:val="center"/>
        <w:rPr>
          <w:b/>
          <w:sz w:val="28"/>
          <w:szCs w:val="28"/>
        </w:rPr>
      </w:pPr>
    </w:p>
    <w:p w:rsidR="00FD7B38" w:rsidRDefault="003B5990" w:rsidP="006D1E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развивающих мероприятий</w:t>
      </w:r>
      <w:r w:rsidRPr="0087040B">
        <w:rPr>
          <w:b/>
          <w:sz w:val="28"/>
          <w:szCs w:val="28"/>
        </w:rPr>
        <w:t xml:space="preserve">  по </w:t>
      </w:r>
      <w:r w:rsidR="00302D87">
        <w:rPr>
          <w:b/>
          <w:sz w:val="28"/>
          <w:szCs w:val="28"/>
        </w:rPr>
        <w:t xml:space="preserve">развитию математических способностей </w:t>
      </w:r>
      <w:r w:rsidRPr="0087040B">
        <w:rPr>
          <w:b/>
          <w:sz w:val="28"/>
          <w:szCs w:val="28"/>
        </w:rPr>
        <w:t>для детей 5-6 лет</w:t>
      </w:r>
    </w:p>
    <w:tbl>
      <w:tblPr>
        <w:tblStyle w:val="a5"/>
        <w:tblpPr w:leftFromText="180" w:rightFromText="180" w:vertAnchor="text" w:horzAnchor="margin" w:tblpXSpec="center" w:tblpY="204"/>
        <w:tblW w:w="10598" w:type="dxa"/>
        <w:tblLook w:val="04A0"/>
      </w:tblPr>
      <w:tblGrid>
        <w:gridCol w:w="2269"/>
        <w:gridCol w:w="3681"/>
        <w:gridCol w:w="4648"/>
      </w:tblGrid>
      <w:tr w:rsidR="003F3CB2" w:rsidRPr="005D1894" w:rsidTr="00EE2C23">
        <w:tc>
          <w:tcPr>
            <w:tcW w:w="2269" w:type="dxa"/>
          </w:tcPr>
          <w:p w:rsidR="003F3CB2" w:rsidRPr="00BC201E" w:rsidRDefault="003F3CB2" w:rsidP="003F3CB2">
            <w:pPr>
              <w:jc w:val="center"/>
              <w:rPr>
                <w:b/>
                <w:sz w:val="28"/>
                <w:szCs w:val="28"/>
              </w:rPr>
            </w:pPr>
            <w:r w:rsidRPr="00BC201E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3681" w:type="dxa"/>
            <w:tcBorders>
              <w:bottom w:val="single" w:sz="4" w:space="0" w:color="auto"/>
            </w:tcBorders>
          </w:tcPr>
          <w:p w:rsidR="003F3CB2" w:rsidRPr="00BC201E" w:rsidRDefault="003F3CB2" w:rsidP="003F3CB2">
            <w:pPr>
              <w:jc w:val="center"/>
              <w:rPr>
                <w:b/>
                <w:sz w:val="28"/>
                <w:szCs w:val="28"/>
              </w:rPr>
            </w:pPr>
            <w:r w:rsidRPr="00BC201E">
              <w:rPr>
                <w:b/>
                <w:sz w:val="28"/>
                <w:szCs w:val="28"/>
              </w:rPr>
              <w:t>Тема мероприятия</w:t>
            </w:r>
          </w:p>
        </w:tc>
        <w:tc>
          <w:tcPr>
            <w:tcW w:w="4648" w:type="dxa"/>
            <w:tcBorders>
              <w:bottom w:val="single" w:sz="4" w:space="0" w:color="auto"/>
            </w:tcBorders>
          </w:tcPr>
          <w:p w:rsidR="003F3CB2" w:rsidRPr="00BC201E" w:rsidRDefault="003F3CB2" w:rsidP="003F3CB2">
            <w:pPr>
              <w:jc w:val="center"/>
              <w:rPr>
                <w:b/>
                <w:sz w:val="28"/>
                <w:szCs w:val="28"/>
              </w:rPr>
            </w:pPr>
            <w:r w:rsidRPr="00BC201E">
              <w:rPr>
                <w:b/>
                <w:sz w:val="28"/>
                <w:szCs w:val="28"/>
              </w:rPr>
              <w:t>Цели мероприятия</w:t>
            </w:r>
          </w:p>
        </w:tc>
      </w:tr>
      <w:tr w:rsidR="003F3CB2" w:rsidRPr="005D1894" w:rsidTr="00EE2C23">
        <w:trPr>
          <w:trHeight w:val="286"/>
        </w:trPr>
        <w:tc>
          <w:tcPr>
            <w:tcW w:w="2269" w:type="dxa"/>
          </w:tcPr>
          <w:p w:rsidR="003F3CB2" w:rsidRPr="005D1894" w:rsidRDefault="003F3CB2" w:rsidP="00EE2C23">
            <w:pPr>
              <w:jc w:val="center"/>
              <w:rPr>
                <w:sz w:val="28"/>
                <w:szCs w:val="28"/>
              </w:rPr>
            </w:pPr>
            <w:r w:rsidRPr="005D1894">
              <w:rPr>
                <w:sz w:val="28"/>
                <w:szCs w:val="28"/>
              </w:rPr>
              <w:t>Сентябрь</w:t>
            </w:r>
          </w:p>
        </w:tc>
        <w:tc>
          <w:tcPr>
            <w:tcW w:w="3681" w:type="dxa"/>
          </w:tcPr>
          <w:p w:rsidR="003F3CB2" w:rsidRPr="003F3CB2" w:rsidRDefault="003F3CB2" w:rsidP="003F3CB2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6D1E36">
              <w:rPr>
                <w:sz w:val="28"/>
                <w:szCs w:val="28"/>
              </w:rPr>
              <w:t xml:space="preserve">ОД « </w:t>
            </w:r>
            <w:r w:rsidRPr="003F3CB2">
              <w:rPr>
                <w:sz w:val="28"/>
                <w:szCs w:val="28"/>
                <w:shd w:val="clear" w:color="auto" w:fill="FFFFFF"/>
              </w:rPr>
              <w:t>«Путешествие по страницам сказки В.Катаева «</w:t>
            </w:r>
            <w:proofErr w:type="spellStart"/>
            <w:r w:rsidRPr="003F3CB2">
              <w:rPr>
                <w:sz w:val="28"/>
                <w:szCs w:val="28"/>
                <w:shd w:val="clear" w:color="auto" w:fill="FFFFFF"/>
              </w:rPr>
              <w:t>Цветик-семицветик</w:t>
            </w:r>
            <w:proofErr w:type="spellEnd"/>
            <w:r w:rsidRPr="003F3CB2">
              <w:rPr>
                <w:sz w:val="28"/>
                <w:szCs w:val="28"/>
                <w:shd w:val="clear" w:color="auto" w:fill="FFFFFF"/>
              </w:rPr>
              <w:t>».</w:t>
            </w:r>
          </w:p>
          <w:p w:rsidR="003F3CB2" w:rsidRPr="006D1E36" w:rsidRDefault="003F3CB2" w:rsidP="003F3CB2">
            <w:pPr>
              <w:rPr>
                <w:sz w:val="28"/>
                <w:szCs w:val="28"/>
              </w:rPr>
            </w:pPr>
          </w:p>
        </w:tc>
        <w:tc>
          <w:tcPr>
            <w:tcW w:w="4648" w:type="dxa"/>
          </w:tcPr>
          <w:p w:rsidR="003F3CB2" w:rsidRPr="006D1E36" w:rsidRDefault="003F3CB2" w:rsidP="003F3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развитие логического  мышления, умения</w:t>
            </w:r>
            <w:r w:rsidRPr="006D1E36">
              <w:rPr>
                <w:sz w:val="28"/>
                <w:szCs w:val="28"/>
              </w:rPr>
              <w:t xml:space="preserve"> ориентироваться</w:t>
            </w:r>
            <w:r>
              <w:rPr>
                <w:sz w:val="28"/>
                <w:szCs w:val="28"/>
              </w:rPr>
              <w:t xml:space="preserve"> на плоскости</w:t>
            </w:r>
            <w:bookmarkStart w:id="0" w:name="_GoBack"/>
            <w:bookmarkEnd w:id="0"/>
            <w:r w:rsidRPr="006D1E36">
              <w:rPr>
                <w:sz w:val="28"/>
                <w:szCs w:val="28"/>
              </w:rPr>
              <w:t>, сравнивать и обобщать;</w:t>
            </w:r>
          </w:p>
          <w:p w:rsidR="003F3CB2" w:rsidRPr="006D1E36" w:rsidRDefault="003F3CB2" w:rsidP="003F3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закрепление знаний</w:t>
            </w:r>
            <w:r w:rsidRPr="006D1E36">
              <w:rPr>
                <w:sz w:val="28"/>
                <w:szCs w:val="28"/>
              </w:rPr>
              <w:t xml:space="preserve"> детей о геометрических  фигурах;</w:t>
            </w:r>
          </w:p>
          <w:p w:rsidR="003F3CB2" w:rsidRPr="006D1E36" w:rsidRDefault="003F3CB2" w:rsidP="003F3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продолжениеобучения </w:t>
            </w:r>
            <w:r w:rsidRPr="006D1E36">
              <w:rPr>
                <w:sz w:val="28"/>
                <w:szCs w:val="28"/>
              </w:rPr>
              <w:t>записывать решение задач с помощью   математических знаков</w:t>
            </w:r>
          </w:p>
          <w:p w:rsidR="003F3CB2" w:rsidRPr="006D1E36" w:rsidRDefault="003F3CB2" w:rsidP="003F3CB2">
            <w:pPr>
              <w:rPr>
                <w:sz w:val="28"/>
                <w:szCs w:val="28"/>
              </w:rPr>
            </w:pPr>
            <w:r w:rsidRPr="006D1E36">
              <w:rPr>
                <w:sz w:val="28"/>
                <w:szCs w:val="28"/>
              </w:rPr>
              <w:t>и цифр;</w:t>
            </w:r>
          </w:p>
          <w:p w:rsidR="003F3CB2" w:rsidRPr="006D1E36" w:rsidRDefault="003F3CB2" w:rsidP="003F3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воспитание  у детей самостоятельности, взаимопомощи</w:t>
            </w:r>
            <w:r w:rsidRPr="006D1E36">
              <w:rPr>
                <w:sz w:val="28"/>
                <w:szCs w:val="28"/>
              </w:rPr>
              <w:t>.</w:t>
            </w:r>
          </w:p>
          <w:p w:rsidR="003F3CB2" w:rsidRPr="00BC201E" w:rsidRDefault="003F3CB2" w:rsidP="003F3CB2">
            <w:pPr>
              <w:rPr>
                <w:sz w:val="28"/>
                <w:szCs w:val="28"/>
              </w:rPr>
            </w:pPr>
          </w:p>
        </w:tc>
      </w:tr>
      <w:tr w:rsidR="003F3CB2" w:rsidRPr="005D1894" w:rsidTr="00EE2C23">
        <w:tc>
          <w:tcPr>
            <w:tcW w:w="2269" w:type="dxa"/>
          </w:tcPr>
          <w:p w:rsidR="003F3CB2" w:rsidRPr="005D1894" w:rsidRDefault="003F3CB2" w:rsidP="00EE2C23">
            <w:pPr>
              <w:jc w:val="center"/>
              <w:rPr>
                <w:sz w:val="28"/>
                <w:szCs w:val="28"/>
              </w:rPr>
            </w:pPr>
            <w:r w:rsidRPr="005D1894">
              <w:rPr>
                <w:sz w:val="28"/>
                <w:szCs w:val="28"/>
              </w:rPr>
              <w:t>Октябрь</w:t>
            </w:r>
          </w:p>
        </w:tc>
        <w:tc>
          <w:tcPr>
            <w:tcW w:w="3681" w:type="dxa"/>
          </w:tcPr>
          <w:p w:rsidR="003F3CB2" w:rsidRPr="006D1E36" w:rsidRDefault="003F3CB2" w:rsidP="003F3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6D1E36">
              <w:rPr>
                <w:sz w:val="28"/>
                <w:szCs w:val="28"/>
              </w:rPr>
              <w:t>ОД «Мир загадок»</w:t>
            </w:r>
          </w:p>
          <w:p w:rsidR="003F3CB2" w:rsidRPr="006D1E36" w:rsidRDefault="003F3CB2" w:rsidP="003F3CB2">
            <w:pPr>
              <w:rPr>
                <w:sz w:val="28"/>
                <w:szCs w:val="28"/>
              </w:rPr>
            </w:pPr>
          </w:p>
          <w:p w:rsidR="003F3CB2" w:rsidRPr="005D1894" w:rsidRDefault="003F3CB2" w:rsidP="003F3CB2">
            <w:pPr>
              <w:rPr>
                <w:sz w:val="28"/>
                <w:szCs w:val="28"/>
              </w:rPr>
            </w:pPr>
          </w:p>
        </w:tc>
        <w:tc>
          <w:tcPr>
            <w:tcW w:w="4648" w:type="dxa"/>
          </w:tcPr>
          <w:p w:rsidR="003F3CB2" w:rsidRDefault="003F3CB2" w:rsidP="003F3CB2">
            <w:pPr>
              <w:pStyle w:val="dlg"/>
              <w:spacing w:before="0" w:beforeAutospacing="0" w:after="0" w:afterAutospacing="0" w:line="270" w:lineRule="atLeast"/>
              <w:ind w:left="180" w:right="18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закрепление  представлений детей о геометрических фигурах;</w:t>
            </w:r>
          </w:p>
          <w:p w:rsidR="003F3CB2" w:rsidRPr="00907C48" w:rsidRDefault="003F3CB2" w:rsidP="003F3CB2">
            <w:pPr>
              <w:pStyle w:val="dlg"/>
              <w:spacing w:before="0" w:beforeAutospacing="0" w:after="0" w:afterAutospacing="0" w:line="270" w:lineRule="atLeast"/>
              <w:ind w:left="180" w:right="18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закрепление знаний</w:t>
            </w:r>
            <w:r w:rsidRPr="00907C48">
              <w:rPr>
                <w:color w:val="000000"/>
                <w:sz w:val="28"/>
                <w:szCs w:val="28"/>
              </w:rPr>
              <w:t xml:space="preserve"> основных цветов </w:t>
            </w:r>
            <w:r>
              <w:rPr>
                <w:color w:val="000000"/>
                <w:sz w:val="28"/>
                <w:szCs w:val="28"/>
              </w:rPr>
              <w:t>синий, желтый, красный, зеленый;</w:t>
            </w:r>
          </w:p>
          <w:p w:rsidR="003F3CB2" w:rsidRPr="00907C48" w:rsidRDefault="003F3CB2" w:rsidP="003F3CB2">
            <w:pPr>
              <w:pStyle w:val="dlg"/>
              <w:spacing w:before="0" w:beforeAutospacing="0" w:after="0" w:afterAutospacing="0" w:line="270" w:lineRule="atLeast"/>
              <w:ind w:left="180" w:right="18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повторение  прямого  и обратного </w:t>
            </w:r>
            <w:r w:rsidRPr="00907C48">
              <w:rPr>
                <w:color w:val="000000"/>
                <w:sz w:val="28"/>
                <w:szCs w:val="28"/>
              </w:rPr>
              <w:t>счет</w:t>
            </w:r>
            <w:r>
              <w:rPr>
                <w:color w:val="000000"/>
                <w:sz w:val="28"/>
                <w:szCs w:val="28"/>
              </w:rPr>
              <w:t>а, количественного и порядкового.</w:t>
            </w:r>
          </w:p>
          <w:p w:rsidR="003F3CB2" w:rsidRPr="00907C48" w:rsidRDefault="003F3CB2" w:rsidP="003F3CB2">
            <w:pPr>
              <w:rPr>
                <w:sz w:val="28"/>
                <w:szCs w:val="28"/>
              </w:rPr>
            </w:pPr>
          </w:p>
        </w:tc>
      </w:tr>
      <w:tr w:rsidR="003F3CB2" w:rsidRPr="005D1894" w:rsidTr="00EE2C23">
        <w:trPr>
          <w:trHeight w:val="2929"/>
        </w:trPr>
        <w:tc>
          <w:tcPr>
            <w:tcW w:w="2269" w:type="dxa"/>
          </w:tcPr>
          <w:p w:rsidR="003F3CB2" w:rsidRPr="005D1894" w:rsidRDefault="003F3CB2" w:rsidP="00EE2C23">
            <w:pPr>
              <w:jc w:val="center"/>
              <w:rPr>
                <w:sz w:val="28"/>
                <w:szCs w:val="28"/>
              </w:rPr>
            </w:pPr>
            <w:r w:rsidRPr="005D1894">
              <w:rPr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3681" w:type="dxa"/>
          </w:tcPr>
          <w:p w:rsidR="003F3CB2" w:rsidRPr="006D1E36" w:rsidRDefault="003F3CB2" w:rsidP="003F3CB2">
            <w:pPr>
              <w:rPr>
                <w:sz w:val="28"/>
                <w:szCs w:val="28"/>
              </w:rPr>
            </w:pPr>
            <w:r w:rsidRPr="006D1E36">
              <w:rPr>
                <w:sz w:val="28"/>
                <w:szCs w:val="28"/>
              </w:rPr>
              <w:t>Экспериментальная деятельность: «Измерение объемов сыпучих веществ (гороха)»</w:t>
            </w:r>
          </w:p>
          <w:p w:rsidR="003F3CB2" w:rsidRPr="006D1E36" w:rsidRDefault="003F3CB2" w:rsidP="003F3CB2">
            <w:pPr>
              <w:rPr>
                <w:sz w:val="28"/>
                <w:szCs w:val="28"/>
              </w:rPr>
            </w:pPr>
          </w:p>
        </w:tc>
        <w:tc>
          <w:tcPr>
            <w:tcW w:w="4648" w:type="dxa"/>
          </w:tcPr>
          <w:p w:rsidR="003F3CB2" w:rsidRPr="006D1E36" w:rsidRDefault="003F3CB2" w:rsidP="003F3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-обучение </w:t>
            </w:r>
            <w:r w:rsidRPr="006D1E36">
              <w:rPr>
                <w:sz w:val="28"/>
                <w:szCs w:val="28"/>
              </w:rPr>
              <w:t xml:space="preserve"> измерять сыпучие вещества с помощью </w:t>
            </w:r>
            <w:r>
              <w:rPr>
                <w:sz w:val="28"/>
                <w:szCs w:val="28"/>
              </w:rPr>
              <w:t>условной мерки;</w:t>
            </w:r>
          </w:p>
          <w:p w:rsidR="003F3CB2" w:rsidRPr="006D1E36" w:rsidRDefault="003F3CB2" w:rsidP="003F3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-упражнение </w:t>
            </w:r>
            <w:r w:rsidRPr="006D1E36">
              <w:rPr>
                <w:sz w:val="28"/>
                <w:szCs w:val="28"/>
              </w:rPr>
              <w:t xml:space="preserve"> в присчитывание</w:t>
            </w:r>
            <w:r>
              <w:rPr>
                <w:sz w:val="28"/>
                <w:szCs w:val="28"/>
              </w:rPr>
              <w:t xml:space="preserve"> и отсчитывание</w:t>
            </w:r>
            <w:r w:rsidRPr="006D1E36">
              <w:rPr>
                <w:sz w:val="28"/>
                <w:szCs w:val="28"/>
              </w:rPr>
              <w:t xml:space="preserve"> предметов;</w:t>
            </w:r>
          </w:p>
          <w:p w:rsidR="003F3CB2" w:rsidRDefault="003F3CB2" w:rsidP="003F3CB2">
            <w:pPr>
              <w:rPr>
                <w:sz w:val="28"/>
                <w:szCs w:val="28"/>
              </w:rPr>
            </w:pPr>
            <w:r w:rsidRPr="006D1E36">
              <w:rPr>
                <w:sz w:val="28"/>
                <w:szCs w:val="28"/>
              </w:rPr>
              <w:t>- побуждение интереса к занятиям матема</w:t>
            </w:r>
            <w:r w:rsidRPr="006D1E36">
              <w:rPr>
                <w:sz w:val="28"/>
                <w:szCs w:val="28"/>
              </w:rPr>
              <w:softHyphen/>
              <w:t xml:space="preserve">тикой; </w:t>
            </w:r>
          </w:p>
          <w:p w:rsidR="003F3CB2" w:rsidRPr="006D1E36" w:rsidRDefault="003F3CB2" w:rsidP="003F3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6D1E36">
              <w:rPr>
                <w:sz w:val="28"/>
                <w:szCs w:val="28"/>
              </w:rPr>
              <w:t>развитие творческого воображения.</w:t>
            </w:r>
          </w:p>
          <w:p w:rsidR="003F3CB2" w:rsidRPr="006D1E36" w:rsidRDefault="003F3CB2" w:rsidP="003F3CB2">
            <w:pPr>
              <w:rPr>
                <w:sz w:val="28"/>
                <w:szCs w:val="28"/>
              </w:rPr>
            </w:pPr>
          </w:p>
        </w:tc>
      </w:tr>
      <w:tr w:rsidR="003F3CB2" w:rsidRPr="005D1894" w:rsidTr="00EE2C23">
        <w:tc>
          <w:tcPr>
            <w:tcW w:w="2269" w:type="dxa"/>
          </w:tcPr>
          <w:p w:rsidR="003F3CB2" w:rsidRPr="005D1894" w:rsidRDefault="003F3CB2" w:rsidP="00EE2C23">
            <w:pPr>
              <w:jc w:val="center"/>
              <w:rPr>
                <w:sz w:val="28"/>
                <w:szCs w:val="28"/>
              </w:rPr>
            </w:pPr>
            <w:r w:rsidRPr="005D1894">
              <w:rPr>
                <w:sz w:val="28"/>
                <w:szCs w:val="28"/>
              </w:rPr>
              <w:t>Декабрь</w:t>
            </w:r>
          </w:p>
        </w:tc>
        <w:tc>
          <w:tcPr>
            <w:tcW w:w="3681" w:type="dxa"/>
          </w:tcPr>
          <w:p w:rsidR="003F3CB2" w:rsidRPr="00BB618C" w:rsidRDefault="003F3CB2" w:rsidP="003F3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Математический досуг по мотивам произведений С.Я.Маршака «Теремок с цифрами»</w:t>
            </w:r>
          </w:p>
        </w:tc>
        <w:tc>
          <w:tcPr>
            <w:tcW w:w="4648" w:type="dxa"/>
          </w:tcPr>
          <w:p w:rsidR="003F3CB2" w:rsidRDefault="003F3CB2" w:rsidP="003F3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-повторение порядкового счета, закрепление названия и отличительных признаков геометрических фигур;</w:t>
            </w:r>
          </w:p>
          <w:p w:rsidR="003F3CB2" w:rsidRPr="005D1894" w:rsidRDefault="003F3CB2" w:rsidP="003F3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-развитие  внимания, смекалки, умения работать в коллективе.</w:t>
            </w:r>
          </w:p>
        </w:tc>
      </w:tr>
      <w:tr w:rsidR="003F3CB2" w:rsidRPr="005D1894" w:rsidTr="00EE2C23">
        <w:tc>
          <w:tcPr>
            <w:tcW w:w="2269" w:type="dxa"/>
          </w:tcPr>
          <w:p w:rsidR="003F3CB2" w:rsidRPr="005D1894" w:rsidRDefault="003F3CB2" w:rsidP="00EE2C23">
            <w:pPr>
              <w:jc w:val="center"/>
              <w:rPr>
                <w:sz w:val="28"/>
                <w:szCs w:val="28"/>
              </w:rPr>
            </w:pPr>
            <w:r w:rsidRPr="005D1894">
              <w:rPr>
                <w:sz w:val="28"/>
                <w:szCs w:val="28"/>
              </w:rPr>
              <w:t>Февраль</w:t>
            </w:r>
          </w:p>
        </w:tc>
        <w:tc>
          <w:tcPr>
            <w:tcW w:w="3681" w:type="dxa"/>
          </w:tcPr>
          <w:p w:rsidR="003F3CB2" w:rsidRPr="005D1894" w:rsidRDefault="003F3CB2" w:rsidP="003F3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Сюжетно-ролевая игра «Магазин»</w:t>
            </w:r>
          </w:p>
        </w:tc>
        <w:tc>
          <w:tcPr>
            <w:tcW w:w="4648" w:type="dxa"/>
          </w:tcPr>
          <w:p w:rsidR="003F3CB2" w:rsidRDefault="003F3CB2" w:rsidP="003F3CB2">
            <w:pPr>
              <w:pStyle w:val="a6"/>
              <w:rPr>
                <w:rStyle w:val="FontStyle24"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rStyle w:val="FontStyle24"/>
                <w:sz w:val="28"/>
                <w:szCs w:val="28"/>
              </w:rPr>
              <w:t>-упражнение в присчитывании и отсчитывании предметов, их условных изображений (палочек, кружков) в пределах 10;</w:t>
            </w:r>
          </w:p>
          <w:p w:rsidR="003F3CB2" w:rsidRDefault="003F3CB2" w:rsidP="003F3CB2">
            <w:pPr>
              <w:pStyle w:val="a6"/>
              <w:rPr>
                <w:rStyle w:val="FontStyle24"/>
                <w:sz w:val="28"/>
                <w:szCs w:val="28"/>
              </w:rPr>
            </w:pPr>
            <w:r>
              <w:rPr>
                <w:rStyle w:val="FontStyle24"/>
                <w:sz w:val="28"/>
                <w:szCs w:val="28"/>
              </w:rPr>
              <w:t>-развитие интереса и уважение к профессии продавца;</w:t>
            </w:r>
          </w:p>
          <w:p w:rsidR="003F3CB2" w:rsidRPr="00BC201E" w:rsidRDefault="003F3CB2" w:rsidP="003F3CB2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24"/>
                <w:sz w:val="28"/>
                <w:szCs w:val="28"/>
              </w:rPr>
              <w:t>-ознакомление  с правилами поведения в магазине.</w:t>
            </w:r>
          </w:p>
        </w:tc>
      </w:tr>
      <w:tr w:rsidR="003F3CB2" w:rsidRPr="005D1894" w:rsidTr="00EE2C23">
        <w:tc>
          <w:tcPr>
            <w:tcW w:w="2269" w:type="dxa"/>
          </w:tcPr>
          <w:p w:rsidR="003F3CB2" w:rsidRPr="005D1894" w:rsidRDefault="003F3CB2" w:rsidP="00EE2C23">
            <w:pPr>
              <w:jc w:val="center"/>
              <w:rPr>
                <w:sz w:val="28"/>
                <w:szCs w:val="28"/>
              </w:rPr>
            </w:pPr>
            <w:r w:rsidRPr="005D1894">
              <w:rPr>
                <w:sz w:val="28"/>
                <w:szCs w:val="28"/>
              </w:rPr>
              <w:t>Март</w:t>
            </w:r>
          </w:p>
        </w:tc>
        <w:tc>
          <w:tcPr>
            <w:tcW w:w="3681" w:type="dxa"/>
          </w:tcPr>
          <w:p w:rsidR="003F3CB2" w:rsidRPr="005D1894" w:rsidRDefault="003F3CB2" w:rsidP="003F3CB2">
            <w:pPr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МОД «Поход к лисе»</w:t>
            </w:r>
          </w:p>
        </w:tc>
        <w:tc>
          <w:tcPr>
            <w:tcW w:w="4648" w:type="dxa"/>
          </w:tcPr>
          <w:p w:rsidR="003F3CB2" w:rsidRPr="00907C48" w:rsidRDefault="003F3CB2" w:rsidP="003F3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-формирование навыков</w:t>
            </w:r>
            <w:r w:rsidRPr="00907C48">
              <w:rPr>
                <w:sz w:val="28"/>
                <w:szCs w:val="28"/>
              </w:rPr>
              <w:t xml:space="preserve"> ориентаци</w:t>
            </w:r>
            <w:r>
              <w:rPr>
                <w:sz w:val="28"/>
                <w:szCs w:val="28"/>
              </w:rPr>
              <w:t>и по элементарному плану, умения</w:t>
            </w:r>
            <w:r w:rsidRPr="00907C48">
              <w:rPr>
                <w:sz w:val="28"/>
                <w:szCs w:val="28"/>
              </w:rPr>
              <w:t xml:space="preserve"> правильно определять взаимное располо</w:t>
            </w:r>
            <w:r>
              <w:rPr>
                <w:sz w:val="28"/>
                <w:szCs w:val="28"/>
              </w:rPr>
              <w:t>жение предметов в пространстве;</w:t>
            </w:r>
          </w:p>
          <w:p w:rsidR="003F3CB2" w:rsidRPr="00907C48" w:rsidRDefault="003F3CB2" w:rsidP="003F3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-формирование  умения</w:t>
            </w:r>
            <w:r w:rsidRPr="00907C48">
              <w:rPr>
                <w:sz w:val="28"/>
                <w:szCs w:val="28"/>
              </w:rPr>
              <w:t xml:space="preserve"> составлять из геометрических фигур силуэты знакомых зверей, обследовать и анализировать составные части силуэтов</w:t>
            </w:r>
            <w:r>
              <w:rPr>
                <w:sz w:val="28"/>
                <w:szCs w:val="28"/>
              </w:rPr>
              <w:t>;</w:t>
            </w:r>
          </w:p>
          <w:p w:rsidR="003F3CB2" w:rsidRPr="00907C48" w:rsidRDefault="003F3CB2" w:rsidP="003F3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-закрепление  навыков</w:t>
            </w:r>
            <w:r w:rsidR="007F654F">
              <w:rPr>
                <w:sz w:val="28"/>
                <w:szCs w:val="28"/>
              </w:rPr>
              <w:t xml:space="preserve"> счета в пределах десяти</w:t>
            </w:r>
            <w:r w:rsidRPr="00907C48">
              <w:rPr>
                <w:sz w:val="28"/>
                <w:szCs w:val="28"/>
              </w:rPr>
              <w:t xml:space="preserve">, </w:t>
            </w:r>
            <w:r w:rsidR="007F654F">
              <w:rPr>
                <w:sz w:val="28"/>
                <w:szCs w:val="28"/>
              </w:rPr>
              <w:t>обучение обратному счету от 10</w:t>
            </w:r>
            <w:r>
              <w:rPr>
                <w:sz w:val="28"/>
                <w:szCs w:val="28"/>
              </w:rPr>
              <w:t xml:space="preserve"> до 1;</w:t>
            </w:r>
          </w:p>
          <w:p w:rsidR="003F3CB2" w:rsidRPr="00907C48" w:rsidRDefault="003F3CB2" w:rsidP="003F3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-воспитание доброго отношения к лесным жителям, культуры </w:t>
            </w:r>
            <w:r w:rsidRPr="00907C48">
              <w:rPr>
                <w:sz w:val="28"/>
                <w:szCs w:val="28"/>
              </w:rPr>
              <w:t xml:space="preserve"> поведения.</w:t>
            </w:r>
          </w:p>
          <w:p w:rsidR="003F3CB2" w:rsidRPr="005D1894" w:rsidRDefault="003F3CB2" w:rsidP="003F3CB2">
            <w:pPr>
              <w:rPr>
                <w:sz w:val="28"/>
                <w:szCs w:val="28"/>
              </w:rPr>
            </w:pPr>
          </w:p>
        </w:tc>
      </w:tr>
      <w:tr w:rsidR="003F3CB2" w:rsidRPr="005D1894" w:rsidTr="00EE2C23">
        <w:tc>
          <w:tcPr>
            <w:tcW w:w="2269" w:type="dxa"/>
          </w:tcPr>
          <w:p w:rsidR="003F3CB2" w:rsidRPr="005D1894" w:rsidRDefault="003F3CB2" w:rsidP="00EE2C23">
            <w:pPr>
              <w:jc w:val="center"/>
              <w:rPr>
                <w:sz w:val="28"/>
                <w:szCs w:val="28"/>
              </w:rPr>
            </w:pPr>
            <w:r w:rsidRPr="005D1894">
              <w:rPr>
                <w:sz w:val="28"/>
                <w:szCs w:val="28"/>
              </w:rPr>
              <w:t>Апрель</w:t>
            </w:r>
          </w:p>
        </w:tc>
        <w:tc>
          <w:tcPr>
            <w:tcW w:w="3681" w:type="dxa"/>
          </w:tcPr>
          <w:p w:rsidR="003F3CB2" w:rsidRPr="00BB618C" w:rsidRDefault="003F3CB2" w:rsidP="003F3CB2">
            <w:pPr>
              <w:rPr>
                <w:sz w:val="28"/>
                <w:szCs w:val="28"/>
              </w:rPr>
            </w:pPr>
            <w:r w:rsidRPr="00BB618C">
              <w:rPr>
                <w:bCs/>
                <w:color w:val="000000"/>
                <w:sz w:val="28"/>
                <w:szCs w:val="28"/>
              </w:rPr>
              <w:t xml:space="preserve"> «Путешествие в волшебную страну Геометрию</w:t>
            </w:r>
            <w:r w:rsidRPr="00BB618C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4648" w:type="dxa"/>
          </w:tcPr>
          <w:p w:rsidR="003F3CB2" w:rsidRPr="005D1894" w:rsidRDefault="003F3CB2" w:rsidP="003F3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-закрепление  знания геометрических фигур.</w:t>
            </w:r>
          </w:p>
        </w:tc>
      </w:tr>
      <w:tr w:rsidR="003F3CB2" w:rsidRPr="005D1894" w:rsidTr="00EE2C23">
        <w:tc>
          <w:tcPr>
            <w:tcW w:w="2269" w:type="dxa"/>
          </w:tcPr>
          <w:p w:rsidR="003F3CB2" w:rsidRPr="005D1894" w:rsidRDefault="003F3CB2" w:rsidP="00EE2C23">
            <w:pPr>
              <w:jc w:val="center"/>
              <w:rPr>
                <w:sz w:val="28"/>
                <w:szCs w:val="28"/>
              </w:rPr>
            </w:pPr>
            <w:r w:rsidRPr="005D1894">
              <w:rPr>
                <w:sz w:val="28"/>
                <w:szCs w:val="28"/>
              </w:rPr>
              <w:t>Май</w:t>
            </w:r>
          </w:p>
        </w:tc>
        <w:tc>
          <w:tcPr>
            <w:tcW w:w="3681" w:type="dxa"/>
          </w:tcPr>
          <w:p w:rsidR="003F3CB2" w:rsidRPr="00907C48" w:rsidRDefault="003F3CB2" w:rsidP="003F3CB2">
            <w:pPr>
              <w:spacing w:after="200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907C48">
              <w:rPr>
                <w:rFonts w:eastAsiaTheme="minorHAnsi"/>
                <w:bCs/>
                <w:sz w:val="28"/>
                <w:szCs w:val="28"/>
                <w:lang w:eastAsia="en-US"/>
              </w:rPr>
              <w:t>Игра «КВН»</w:t>
            </w:r>
          </w:p>
          <w:p w:rsidR="003F3CB2" w:rsidRPr="005D1894" w:rsidRDefault="003F3CB2" w:rsidP="003F3CB2">
            <w:pPr>
              <w:rPr>
                <w:sz w:val="28"/>
                <w:szCs w:val="28"/>
              </w:rPr>
            </w:pPr>
          </w:p>
        </w:tc>
        <w:tc>
          <w:tcPr>
            <w:tcW w:w="4648" w:type="dxa"/>
          </w:tcPr>
          <w:p w:rsidR="003F3CB2" w:rsidRDefault="003F3CB2" w:rsidP="003F3CB2">
            <w:pPr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907C48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- 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закрепление </w:t>
            </w:r>
            <w:r w:rsidRPr="00907C48">
              <w:rPr>
                <w:rFonts w:eastAsiaTheme="minorHAnsi"/>
                <w:sz w:val="28"/>
                <w:szCs w:val="28"/>
                <w:lang w:eastAsia="en-US"/>
              </w:rPr>
              <w:t xml:space="preserve"> счет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а</w:t>
            </w:r>
            <w:r w:rsidRPr="00907C48">
              <w:rPr>
                <w:rFonts w:eastAsiaTheme="minorHAnsi"/>
                <w:sz w:val="28"/>
                <w:szCs w:val="28"/>
                <w:lang w:eastAsia="en-US"/>
              </w:rPr>
              <w:t xml:space="preserve"> в пределах 10, знание цифр, умение </w:t>
            </w:r>
            <w:r w:rsidRPr="00907C48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ориентироваться по схеме; </w:t>
            </w:r>
          </w:p>
          <w:p w:rsidR="003F3CB2" w:rsidRPr="00907C48" w:rsidRDefault="003F3CB2" w:rsidP="003F3CB2">
            <w:pPr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-развитие  логического мышления, умения</w:t>
            </w:r>
            <w:r w:rsidRPr="00907C48">
              <w:rPr>
                <w:rFonts w:eastAsiaTheme="minorHAnsi"/>
                <w:sz w:val="28"/>
                <w:szCs w:val="28"/>
                <w:lang w:eastAsia="en-US"/>
              </w:rPr>
              <w:t xml:space="preserve"> определять длину при помощи условной мерки;</w:t>
            </w:r>
          </w:p>
          <w:p w:rsidR="003F3CB2" w:rsidRDefault="003F3CB2" w:rsidP="003F3CB2">
            <w:pPr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907C48">
              <w:rPr>
                <w:rFonts w:eastAsiaTheme="minorHAnsi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формирование умения </w:t>
            </w:r>
            <w:r w:rsidRPr="00907C48">
              <w:rPr>
                <w:rFonts w:eastAsiaTheme="minorHAnsi"/>
                <w:sz w:val="28"/>
                <w:szCs w:val="28"/>
                <w:lang w:eastAsia="en-US"/>
              </w:rPr>
              <w:t>распределять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предметы по длине, знание геометрических фигур, форм</w:t>
            </w:r>
            <w:r w:rsidRPr="00907C48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:rsidR="003F3CB2" w:rsidRPr="00907C48" w:rsidRDefault="003F3CB2" w:rsidP="003F3CB2">
            <w:pPr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-развитие творческого мышления</w:t>
            </w:r>
            <w:r w:rsidRPr="00907C48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:rsidR="003F3CB2" w:rsidRPr="00907C48" w:rsidRDefault="003F3CB2" w:rsidP="003F3CB2">
            <w:pPr>
              <w:rPr>
                <w:sz w:val="28"/>
                <w:szCs w:val="28"/>
              </w:rPr>
            </w:pPr>
          </w:p>
        </w:tc>
      </w:tr>
    </w:tbl>
    <w:p w:rsidR="003B5990" w:rsidRDefault="003B5990">
      <w:pPr>
        <w:rPr>
          <w:b/>
          <w:sz w:val="28"/>
          <w:szCs w:val="28"/>
        </w:rPr>
      </w:pPr>
    </w:p>
    <w:p w:rsidR="003B5990" w:rsidRPr="005D1894" w:rsidRDefault="003B5990">
      <w:pPr>
        <w:rPr>
          <w:sz w:val="28"/>
          <w:szCs w:val="28"/>
        </w:rPr>
      </w:pPr>
    </w:p>
    <w:sectPr w:rsidR="003B5990" w:rsidRPr="005D1894" w:rsidSect="001C1309">
      <w:pgSz w:w="11906" w:h="16838"/>
      <w:pgMar w:top="1134" w:right="850" w:bottom="1134" w:left="1276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76228401-EFBB-48DB-86C7-95638229E1DA}"/>
    <w:embedBold r:id="rId2" w:fontKey="{A9AE6D2D-9C77-40FB-8852-AB2EA3FA9CE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BAA73222-0879-40DC-B577-DE29614099D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37EC41A-135D-457F-8F45-73ED598FBD17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745DC"/>
    <w:multiLevelType w:val="multilevel"/>
    <w:tmpl w:val="7A0A5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FF0DD6"/>
    <w:multiLevelType w:val="multilevel"/>
    <w:tmpl w:val="EDB6E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B1318E"/>
    <w:multiLevelType w:val="multilevel"/>
    <w:tmpl w:val="AABC8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isplayBackgroundShape/>
  <w:embedTrueTypeFonts/>
  <w:proofState w:spelling="clean" w:grammar="clean"/>
  <w:defaultTabStop w:val="708"/>
  <w:characterSpacingControl w:val="doNotCompress"/>
  <w:compat/>
  <w:rsids>
    <w:rsidRoot w:val="00F65253"/>
    <w:rsid w:val="000327E8"/>
    <w:rsid w:val="00037B18"/>
    <w:rsid w:val="0006313F"/>
    <w:rsid w:val="00066FE1"/>
    <w:rsid w:val="001055FB"/>
    <w:rsid w:val="00132796"/>
    <w:rsid w:val="001A4ABA"/>
    <w:rsid w:val="001C1309"/>
    <w:rsid w:val="001D2B28"/>
    <w:rsid w:val="00245BC2"/>
    <w:rsid w:val="002C4AB8"/>
    <w:rsid w:val="00302D87"/>
    <w:rsid w:val="00321ECE"/>
    <w:rsid w:val="00347E6D"/>
    <w:rsid w:val="003536A1"/>
    <w:rsid w:val="003918A9"/>
    <w:rsid w:val="003B5990"/>
    <w:rsid w:val="003F3CB2"/>
    <w:rsid w:val="004867A7"/>
    <w:rsid w:val="004A6B6C"/>
    <w:rsid w:val="00595906"/>
    <w:rsid w:val="005C5603"/>
    <w:rsid w:val="005D1894"/>
    <w:rsid w:val="00637F1B"/>
    <w:rsid w:val="006B20F4"/>
    <w:rsid w:val="006D1E36"/>
    <w:rsid w:val="007B1C32"/>
    <w:rsid w:val="007C5E39"/>
    <w:rsid w:val="007F654F"/>
    <w:rsid w:val="00806D83"/>
    <w:rsid w:val="0087040B"/>
    <w:rsid w:val="00872D86"/>
    <w:rsid w:val="00907C48"/>
    <w:rsid w:val="00916B1F"/>
    <w:rsid w:val="00A8256D"/>
    <w:rsid w:val="00AA2AB5"/>
    <w:rsid w:val="00AE3166"/>
    <w:rsid w:val="00AE79B7"/>
    <w:rsid w:val="00AF30AD"/>
    <w:rsid w:val="00B053D9"/>
    <w:rsid w:val="00B05849"/>
    <w:rsid w:val="00B249A7"/>
    <w:rsid w:val="00B73012"/>
    <w:rsid w:val="00BA5132"/>
    <w:rsid w:val="00BB20D9"/>
    <w:rsid w:val="00BB618C"/>
    <w:rsid w:val="00BC201E"/>
    <w:rsid w:val="00BD548E"/>
    <w:rsid w:val="00C40A60"/>
    <w:rsid w:val="00C539EA"/>
    <w:rsid w:val="00DB0CA5"/>
    <w:rsid w:val="00EC24E3"/>
    <w:rsid w:val="00EE2C23"/>
    <w:rsid w:val="00EF5626"/>
    <w:rsid w:val="00F05767"/>
    <w:rsid w:val="00F17B36"/>
    <w:rsid w:val="00F65253"/>
    <w:rsid w:val="00FC3B8B"/>
    <w:rsid w:val="00FD7B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7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4867A7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4">
    <w:name w:val="Font Style14"/>
    <w:basedOn w:val="a0"/>
    <w:rsid w:val="004867A7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16">
    <w:name w:val="Font Style16"/>
    <w:basedOn w:val="a0"/>
    <w:rsid w:val="004867A7"/>
    <w:rPr>
      <w:rFonts w:ascii="Times New Roman" w:hAnsi="Times New Roman" w:cs="Times New Roman" w:hint="default"/>
      <w:sz w:val="18"/>
      <w:szCs w:val="18"/>
    </w:rPr>
  </w:style>
  <w:style w:type="paragraph" w:styleId="a3">
    <w:name w:val="Normal (Web)"/>
    <w:basedOn w:val="a"/>
    <w:semiHidden/>
    <w:unhideWhenUsed/>
    <w:rsid w:val="001055FB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qFormat/>
    <w:rsid w:val="001055FB"/>
    <w:rPr>
      <w:b/>
      <w:bCs/>
    </w:rPr>
  </w:style>
  <w:style w:type="paragraph" w:customStyle="1" w:styleId="1">
    <w:name w:val="Абзац списка1"/>
    <w:basedOn w:val="a"/>
    <w:rsid w:val="001055F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5">
    <w:name w:val="Table Grid"/>
    <w:basedOn w:val="a1"/>
    <w:uiPriority w:val="59"/>
    <w:rsid w:val="003B59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lg">
    <w:name w:val="dlg"/>
    <w:basedOn w:val="a"/>
    <w:rsid w:val="00916B1F"/>
    <w:pPr>
      <w:spacing w:before="100" w:beforeAutospacing="1" w:after="100" w:afterAutospacing="1"/>
    </w:pPr>
    <w:rPr>
      <w:sz w:val="24"/>
      <w:szCs w:val="24"/>
    </w:rPr>
  </w:style>
  <w:style w:type="paragraph" w:styleId="a6">
    <w:name w:val="No Spacing"/>
    <w:link w:val="a7"/>
    <w:uiPriority w:val="1"/>
    <w:qFormat/>
    <w:rsid w:val="003918A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24">
    <w:name w:val="Font Style24"/>
    <w:basedOn w:val="a0"/>
    <w:rsid w:val="003918A9"/>
    <w:rPr>
      <w:rFonts w:ascii="Times New Roman" w:hAnsi="Times New Roman" w:cs="Times New Roman" w:hint="default"/>
      <w:sz w:val="18"/>
      <w:szCs w:val="18"/>
    </w:rPr>
  </w:style>
  <w:style w:type="character" w:customStyle="1" w:styleId="a7">
    <w:name w:val="Без интервала Знак"/>
    <w:basedOn w:val="a0"/>
    <w:link w:val="a6"/>
    <w:uiPriority w:val="1"/>
    <w:rsid w:val="00066FE1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66FE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6FE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0">
    <w:name w:val="c0"/>
    <w:basedOn w:val="a"/>
    <w:rsid w:val="00DB0CA5"/>
    <w:pPr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DB0CA5"/>
  </w:style>
  <w:style w:type="paragraph" w:customStyle="1" w:styleId="c4">
    <w:name w:val="c4"/>
    <w:basedOn w:val="a"/>
    <w:rsid w:val="003F3CB2"/>
    <w:pPr>
      <w:spacing w:before="100" w:beforeAutospacing="1" w:after="100" w:afterAutospacing="1"/>
    </w:pPr>
    <w:rPr>
      <w:sz w:val="24"/>
      <w:szCs w:val="24"/>
    </w:rPr>
  </w:style>
  <w:style w:type="character" w:customStyle="1" w:styleId="c7">
    <w:name w:val="c7"/>
    <w:basedOn w:val="a0"/>
    <w:rsid w:val="00637F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7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4867A7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4">
    <w:name w:val="Font Style14"/>
    <w:basedOn w:val="a0"/>
    <w:rsid w:val="004867A7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16">
    <w:name w:val="Font Style16"/>
    <w:basedOn w:val="a0"/>
    <w:rsid w:val="004867A7"/>
    <w:rPr>
      <w:rFonts w:ascii="Times New Roman" w:hAnsi="Times New Roman" w:cs="Times New Roman" w:hint="default"/>
      <w:sz w:val="18"/>
      <w:szCs w:val="18"/>
    </w:rPr>
  </w:style>
  <w:style w:type="paragraph" w:styleId="a3">
    <w:name w:val="Normal (Web)"/>
    <w:basedOn w:val="a"/>
    <w:semiHidden/>
    <w:unhideWhenUsed/>
    <w:rsid w:val="001055FB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qFormat/>
    <w:rsid w:val="001055FB"/>
    <w:rPr>
      <w:b/>
      <w:bCs/>
    </w:rPr>
  </w:style>
  <w:style w:type="paragraph" w:customStyle="1" w:styleId="1">
    <w:name w:val="Абзац списка1"/>
    <w:basedOn w:val="a"/>
    <w:rsid w:val="001055F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5">
    <w:name w:val="Table Grid"/>
    <w:basedOn w:val="a1"/>
    <w:uiPriority w:val="59"/>
    <w:rsid w:val="003B59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lg">
    <w:name w:val="dlg"/>
    <w:basedOn w:val="a"/>
    <w:rsid w:val="00916B1F"/>
    <w:pPr>
      <w:spacing w:before="100" w:beforeAutospacing="1" w:after="100" w:afterAutospacing="1"/>
    </w:pPr>
    <w:rPr>
      <w:sz w:val="24"/>
      <w:szCs w:val="24"/>
    </w:rPr>
  </w:style>
  <w:style w:type="paragraph" w:styleId="a6">
    <w:name w:val="No Spacing"/>
    <w:link w:val="a7"/>
    <w:uiPriority w:val="1"/>
    <w:qFormat/>
    <w:rsid w:val="003918A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24">
    <w:name w:val="Font Style24"/>
    <w:basedOn w:val="a0"/>
    <w:rsid w:val="003918A9"/>
    <w:rPr>
      <w:rFonts w:ascii="Times New Roman" w:hAnsi="Times New Roman" w:cs="Times New Roman" w:hint="default"/>
      <w:sz w:val="18"/>
      <w:szCs w:val="18"/>
    </w:rPr>
  </w:style>
  <w:style w:type="character" w:customStyle="1" w:styleId="a7">
    <w:name w:val="Без интервала Знак"/>
    <w:basedOn w:val="a0"/>
    <w:link w:val="a6"/>
    <w:uiPriority w:val="1"/>
    <w:rsid w:val="00066FE1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66FE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6FE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0">
    <w:name w:val="c0"/>
    <w:basedOn w:val="a"/>
    <w:rsid w:val="00DB0CA5"/>
    <w:pPr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DB0C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4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2012-09-03T00:00:00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A8B6DBE-F1CE-4050-9898-B7F74447E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1411</Words>
  <Characters>8044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Индивидуальная программа педагогического развития на 2016-2017 учебный год</vt:lpstr>
    </vt:vector>
  </TitlesOfParts>
  <Company>*МБДОУ№7 « Ивушка»</Company>
  <LinksUpToDate>false</LinksUpToDate>
  <CharactersWithSpaces>9437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Иивидуальная программа педагогического развития на 2016-2017 учебный год</dc:title>
  <dc:subject>Тема «Развитие математических способностей старших дошкольников через игровую деятельность»</dc:subject>
  <dc:creator>Воронкова Надежда Валериевна</dc:creator>
  <cp:lastModifiedBy>1</cp:lastModifiedBy>
  <cp:revision>7</cp:revision>
  <dcterms:created xsi:type="dcterms:W3CDTF">2016-09-19T16:12:00Z</dcterms:created>
  <dcterms:modified xsi:type="dcterms:W3CDTF">2017-07-25T11:56:00Z</dcterms:modified>
</cp:coreProperties>
</file>